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5BB" w:rsidRPr="00326166" w:rsidRDefault="006D17EB" w:rsidP="008316A9">
      <w:pPr>
        <w:pStyle w:val="Heading1"/>
        <w:jc w:val="center"/>
        <w:rPr>
          <w:rFonts w:ascii="Copperplate Gothic Bold" w:hAnsi="Copperplate Gothic Bold"/>
        </w:rPr>
      </w:pPr>
      <w:r w:rsidRPr="00326166">
        <w:rPr>
          <w:rFonts w:ascii="Copperplate Gothic Bold" w:hAnsi="Copperplate Gothic Bold"/>
        </w:rPr>
        <w:t xml:space="preserve">Brooks </w:t>
      </w:r>
      <w:proofErr w:type="spellStart"/>
      <w:r w:rsidRPr="00326166">
        <w:rPr>
          <w:rFonts w:ascii="Copperplate Gothic Bold" w:hAnsi="Copperplate Gothic Bold"/>
        </w:rPr>
        <w:t>Ringette</w:t>
      </w:r>
      <w:proofErr w:type="spellEnd"/>
      <w:r w:rsidRPr="00326166">
        <w:rPr>
          <w:rFonts w:ascii="Copperplate Gothic Bold" w:hAnsi="Copperplate Gothic Bold"/>
        </w:rPr>
        <w:t xml:space="preserve"> Club 2011/2012</w:t>
      </w:r>
    </w:p>
    <w:p w:rsidR="00FC35BB" w:rsidRPr="00326166" w:rsidRDefault="00FC35BB" w:rsidP="0080368A">
      <w:pPr>
        <w:rPr>
          <w:rStyle w:val="Strong"/>
          <w:rFonts w:ascii="Copperplate Gothic Bold" w:hAnsi="Copperplate Gothic Bold"/>
        </w:rPr>
      </w:pPr>
      <w:r>
        <w:tab/>
      </w:r>
      <w:r>
        <w:tab/>
      </w:r>
      <w:r>
        <w:tab/>
      </w:r>
      <w:r>
        <w:tab/>
      </w:r>
      <w:r>
        <w:tab/>
      </w:r>
      <w:r>
        <w:tab/>
      </w:r>
      <w:r w:rsidRPr="00326166">
        <w:rPr>
          <w:rStyle w:val="Strong"/>
          <w:rFonts w:ascii="Copperplate Gothic Bold" w:hAnsi="Copperplate Gothic Bold"/>
        </w:rPr>
        <w:t>Registration Form</w:t>
      </w:r>
    </w:p>
    <w:p w:rsidR="00FC35BB" w:rsidRDefault="007C6C13" w:rsidP="008316A9">
      <w:r w:rsidRPr="007C6C13">
        <w:rPr>
          <w:rFonts w:ascii="Copperplate Gothic Bold" w:hAnsi="Copperplate Gothic Bold"/>
        </w:rPr>
        <w:pict>
          <v:rect id="_x0000_i1025" style="width:0;height:1.5pt" o:hralign="center" o:hrstd="t" o:hr="t" fillcolor="gray" stroked="f"/>
        </w:pict>
      </w:r>
    </w:p>
    <w:p w:rsidR="00FC35BB" w:rsidRDefault="00FC35BB" w:rsidP="008316A9">
      <w:r w:rsidRPr="00716200">
        <w:rPr>
          <w:sz w:val="16"/>
          <w:szCs w:val="16"/>
        </w:rPr>
        <w:t xml:space="preserve">The Brooks </w:t>
      </w:r>
      <w:proofErr w:type="spellStart"/>
      <w:r w:rsidRPr="00716200">
        <w:rPr>
          <w:sz w:val="16"/>
          <w:szCs w:val="16"/>
        </w:rPr>
        <w:t>Ringette</w:t>
      </w:r>
      <w:proofErr w:type="spellEnd"/>
      <w:r w:rsidRPr="00716200">
        <w:rPr>
          <w:sz w:val="16"/>
          <w:szCs w:val="16"/>
        </w:rPr>
        <w:t xml:space="preserve"> Club invites all players to register in this winter’s upcoming </w:t>
      </w:r>
      <w:proofErr w:type="spellStart"/>
      <w:r w:rsidRPr="00716200">
        <w:rPr>
          <w:sz w:val="16"/>
          <w:szCs w:val="16"/>
        </w:rPr>
        <w:t>ringette</w:t>
      </w:r>
      <w:proofErr w:type="spellEnd"/>
      <w:r w:rsidRPr="00716200">
        <w:rPr>
          <w:sz w:val="16"/>
          <w:szCs w:val="16"/>
        </w:rPr>
        <w:t xml:space="preserve"> program.  </w:t>
      </w:r>
      <w:proofErr w:type="spellStart"/>
      <w:r w:rsidRPr="00716200">
        <w:rPr>
          <w:sz w:val="16"/>
          <w:szCs w:val="16"/>
        </w:rPr>
        <w:t>Ringette</w:t>
      </w:r>
      <w:proofErr w:type="spellEnd"/>
      <w:r w:rsidRPr="00716200">
        <w:rPr>
          <w:sz w:val="16"/>
          <w:szCs w:val="16"/>
        </w:rPr>
        <w:t xml:space="preserve"> is played on ice by two teams of six players each who try to put a ring in their opponent’s goal.  The rules make this game very fast and enjoyable.  Equipment requirements are well-fitted, sharp hockey skates, a CSA approved helmet with face mask with triangular shaped bars, a pair of hockey gloves, shin pads, elb</w:t>
      </w:r>
      <w:r w:rsidR="00BB5918">
        <w:rPr>
          <w:sz w:val="16"/>
          <w:szCs w:val="16"/>
        </w:rPr>
        <w:t xml:space="preserve">ow pads, shoulder pads, girdle or </w:t>
      </w:r>
      <w:proofErr w:type="spellStart"/>
      <w:r w:rsidRPr="00716200">
        <w:rPr>
          <w:sz w:val="16"/>
          <w:szCs w:val="16"/>
        </w:rPr>
        <w:t>jill</w:t>
      </w:r>
      <w:proofErr w:type="spellEnd"/>
      <w:r w:rsidRPr="00716200">
        <w:rPr>
          <w:sz w:val="16"/>
          <w:szCs w:val="16"/>
        </w:rPr>
        <w:t xml:space="preserve">, neck protection, </w:t>
      </w:r>
      <w:proofErr w:type="spellStart"/>
      <w:r w:rsidRPr="00716200">
        <w:rPr>
          <w:sz w:val="16"/>
          <w:szCs w:val="16"/>
        </w:rPr>
        <w:t>ringette</w:t>
      </w:r>
      <w:proofErr w:type="spellEnd"/>
      <w:r w:rsidRPr="00716200">
        <w:rPr>
          <w:sz w:val="16"/>
          <w:szCs w:val="16"/>
        </w:rPr>
        <w:t xml:space="preserve"> pants and </w:t>
      </w:r>
      <w:proofErr w:type="spellStart"/>
      <w:r w:rsidRPr="00716200">
        <w:rPr>
          <w:sz w:val="16"/>
          <w:szCs w:val="16"/>
        </w:rPr>
        <w:t>ringette</w:t>
      </w:r>
      <w:proofErr w:type="spellEnd"/>
      <w:r w:rsidRPr="00716200">
        <w:rPr>
          <w:sz w:val="16"/>
          <w:szCs w:val="16"/>
        </w:rPr>
        <w:t xml:space="preserve"> stick.  Rings and goalie equipment are supplied.  Ice times average approximately one practice and one game per week.  For more information, please contact </w:t>
      </w:r>
      <w:r>
        <w:rPr>
          <w:b/>
          <w:sz w:val="16"/>
          <w:szCs w:val="16"/>
        </w:rPr>
        <w:t xml:space="preserve">Brooks </w:t>
      </w:r>
      <w:proofErr w:type="spellStart"/>
      <w:r>
        <w:rPr>
          <w:b/>
          <w:sz w:val="16"/>
          <w:szCs w:val="16"/>
        </w:rPr>
        <w:t>Ringette</w:t>
      </w:r>
      <w:proofErr w:type="spellEnd"/>
      <w:r>
        <w:rPr>
          <w:b/>
          <w:sz w:val="16"/>
          <w:szCs w:val="16"/>
        </w:rPr>
        <w:t xml:space="preserve"> at brooksringette@hotmail.com</w:t>
      </w:r>
      <w:r w:rsidR="00BB5918">
        <w:rPr>
          <w:b/>
          <w:sz w:val="16"/>
          <w:szCs w:val="16"/>
        </w:rPr>
        <w:t>.</w:t>
      </w:r>
    </w:p>
    <w:p w:rsidR="00FC35BB" w:rsidRDefault="00FC35BB" w:rsidP="00765EE3">
      <w:pPr>
        <w:rPr>
          <w:sz w:val="16"/>
          <w:szCs w:val="16"/>
        </w:rPr>
      </w:pPr>
      <w:r>
        <w:rPr>
          <w:sz w:val="16"/>
          <w:szCs w:val="16"/>
        </w:rPr>
        <w:t xml:space="preserve">Please complete the entire form and mail it to the Brooks </w:t>
      </w:r>
      <w:proofErr w:type="spellStart"/>
      <w:r>
        <w:rPr>
          <w:sz w:val="16"/>
          <w:szCs w:val="16"/>
        </w:rPr>
        <w:t>Ringette</w:t>
      </w:r>
      <w:proofErr w:type="spellEnd"/>
      <w:r>
        <w:rPr>
          <w:sz w:val="16"/>
          <w:szCs w:val="16"/>
        </w:rPr>
        <w:t xml:space="preserve"> Club at: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80368A">
                <w:rPr>
                  <w:rStyle w:val="Strong"/>
                </w:rPr>
                <w:t>Box 1493</w:t>
              </w:r>
            </w:smartTag>
          </w:smartTag>
          <w:r w:rsidRPr="0080368A">
            <w:rPr>
              <w:rStyle w:val="Strong"/>
            </w:rPr>
            <w:t xml:space="preserve">, </w:t>
          </w:r>
          <w:smartTag w:uri="urn:schemas-microsoft-com:office:smarttags" w:element="City">
            <w:r w:rsidRPr="0080368A">
              <w:rPr>
                <w:rStyle w:val="Strong"/>
              </w:rPr>
              <w:t>Brooks</w:t>
            </w:r>
          </w:smartTag>
          <w:r w:rsidRPr="0080368A">
            <w:rPr>
              <w:rStyle w:val="Strong"/>
            </w:rPr>
            <w:t xml:space="preserve">, </w:t>
          </w:r>
          <w:smartTag w:uri="urn:schemas-microsoft-com:office:smarttags" w:element="State">
            <w:r w:rsidRPr="0080368A">
              <w:rPr>
                <w:rStyle w:val="Strong"/>
              </w:rPr>
              <w:t>Alberta</w:t>
            </w:r>
          </w:smartTag>
          <w:r w:rsidRPr="0080368A">
            <w:rPr>
              <w:rStyle w:val="Strong"/>
            </w:rPr>
            <w:t xml:space="preserve">, </w:t>
          </w:r>
          <w:smartTag w:uri="urn:schemas-microsoft-com:office:smarttags" w:element="PostalCode">
            <w:r w:rsidRPr="0080368A">
              <w:rPr>
                <w:rStyle w:val="Strong"/>
              </w:rPr>
              <w:t>T1R 1C3</w:t>
            </w:r>
          </w:smartTag>
        </w:smartTag>
      </w:smartTag>
      <w:r>
        <w:rPr>
          <w:sz w:val="16"/>
          <w:szCs w:val="16"/>
        </w:rPr>
        <w:t xml:space="preserve">.   </w:t>
      </w:r>
    </w:p>
    <w:p w:rsidR="00FC35BB" w:rsidRDefault="00FC35BB" w:rsidP="00765EE3">
      <w:pPr>
        <w:rPr>
          <w:sz w:val="16"/>
          <w:szCs w:val="16"/>
        </w:rPr>
      </w:pPr>
      <w:r>
        <w:rPr>
          <w:sz w:val="16"/>
          <w:szCs w:val="16"/>
        </w:rPr>
        <w:t xml:space="preserve"> Please make cheques payable to the Brooks </w:t>
      </w:r>
      <w:proofErr w:type="spellStart"/>
      <w:r>
        <w:rPr>
          <w:sz w:val="16"/>
          <w:szCs w:val="16"/>
        </w:rPr>
        <w:t>Ringette</w:t>
      </w:r>
      <w:proofErr w:type="spellEnd"/>
      <w:r>
        <w:rPr>
          <w:sz w:val="16"/>
          <w:szCs w:val="16"/>
        </w:rPr>
        <w:t xml:space="preserve"> Club. Where applicable, a $35 NSF cheque fee will be applied. </w:t>
      </w:r>
    </w:p>
    <w:p w:rsidR="00FC35BB" w:rsidRPr="0080368A" w:rsidRDefault="00FC35BB" w:rsidP="00765EE3">
      <w:pPr>
        <w:rPr>
          <w:sz w:val="16"/>
          <w:szCs w:val="16"/>
        </w:rPr>
      </w:pPr>
      <w:r>
        <w:rPr>
          <w:sz w:val="16"/>
          <w:szCs w:val="16"/>
        </w:rPr>
        <w:t xml:space="preserve"> </w:t>
      </w:r>
      <w:r w:rsidR="006D17EB">
        <w:rPr>
          <w:rStyle w:val="Strong"/>
        </w:rPr>
        <w:t>REGISTRATION DEADLINE</w:t>
      </w:r>
      <w:r w:rsidR="001D60C9">
        <w:rPr>
          <w:rStyle w:val="Strong"/>
        </w:rPr>
        <w:t>:</w:t>
      </w:r>
      <w:r w:rsidR="006D17EB">
        <w:rPr>
          <w:rStyle w:val="Strong"/>
        </w:rPr>
        <w:t xml:space="preserve">   Sept. 9th</w:t>
      </w:r>
      <w:r w:rsidRPr="0080368A">
        <w:rPr>
          <w:rStyle w:val="Strong"/>
        </w:rPr>
        <w:t>, 20</w:t>
      </w:r>
      <w:r w:rsidR="006D17EB">
        <w:rPr>
          <w:rStyle w:val="Strong"/>
        </w:rPr>
        <w:t>11</w:t>
      </w:r>
      <w:r w:rsidR="00431EEC">
        <w:rPr>
          <w:rStyle w:val="Strong"/>
        </w:rPr>
        <w:t>.</w:t>
      </w:r>
      <w:r w:rsidR="007C6C13">
        <w:pict>
          <v:rect id="_x0000_i1026" style="width:0;height:1.5pt" o:hralign="center" o:hrstd="t" o:hr="t" fillcolor="gray" stroked="f"/>
        </w:pict>
      </w:r>
    </w:p>
    <w:p w:rsidR="00FC35BB" w:rsidRDefault="00FC35BB" w:rsidP="00716200">
      <w:pPr>
        <w:jc w:val="center"/>
        <w:rPr>
          <w:sz w:val="18"/>
          <w:szCs w:val="18"/>
        </w:rPr>
      </w:pPr>
      <w:r>
        <w:rPr>
          <w:sz w:val="18"/>
          <w:szCs w:val="18"/>
        </w:rPr>
        <w:t>PLEASE PRINT CLEARLY</w:t>
      </w:r>
    </w:p>
    <w:p w:rsidR="00FC35BB" w:rsidRDefault="00FC35BB" w:rsidP="00716200">
      <w:pPr>
        <w:jc w:val="center"/>
        <w:rPr>
          <w:sz w:val="18"/>
          <w:szCs w:val="18"/>
        </w:rPr>
      </w:pPr>
    </w:p>
    <w:p w:rsidR="00FC35BB" w:rsidRDefault="00FC35BB" w:rsidP="00716200">
      <w:pPr>
        <w:rPr>
          <w:sz w:val="18"/>
          <w:szCs w:val="18"/>
        </w:rPr>
      </w:pPr>
      <w:r>
        <w:rPr>
          <w:sz w:val="18"/>
          <w:szCs w:val="18"/>
        </w:rPr>
        <w:t>Name</w:t>
      </w:r>
      <w:proofErr w:type="gramStart"/>
      <w:r>
        <w:rPr>
          <w:sz w:val="18"/>
          <w:szCs w:val="18"/>
        </w:rPr>
        <w:t>:_</w:t>
      </w:r>
      <w:proofErr w:type="gramEnd"/>
      <w:r>
        <w:rPr>
          <w:sz w:val="18"/>
          <w:szCs w:val="18"/>
        </w:rPr>
        <w:t>________________________________  Address: _________________________________  Postal Code: _____________</w:t>
      </w:r>
    </w:p>
    <w:p w:rsidR="00FC35BB" w:rsidRDefault="00FC35BB" w:rsidP="00716200">
      <w:pPr>
        <w:rPr>
          <w:sz w:val="18"/>
          <w:szCs w:val="18"/>
        </w:rPr>
      </w:pPr>
    </w:p>
    <w:p w:rsidR="00FC35BB" w:rsidRDefault="00FC35BB" w:rsidP="00716200">
      <w:pPr>
        <w:rPr>
          <w:sz w:val="18"/>
          <w:szCs w:val="18"/>
        </w:rPr>
      </w:pPr>
      <w:r>
        <w:rPr>
          <w:sz w:val="18"/>
          <w:szCs w:val="18"/>
        </w:rPr>
        <w:t>City:  ________________</w:t>
      </w:r>
      <w:proofErr w:type="gramStart"/>
      <w:r>
        <w:rPr>
          <w:sz w:val="18"/>
          <w:szCs w:val="18"/>
        </w:rPr>
        <w:t>_  Cell</w:t>
      </w:r>
      <w:proofErr w:type="gramEnd"/>
      <w:r>
        <w:rPr>
          <w:sz w:val="18"/>
          <w:szCs w:val="18"/>
        </w:rPr>
        <w:t xml:space="preserve">:  _________________             </w:t>
      </w:r>
      <w:proofErr w:type="spellStart"/>
      <w:r>
        <w:rPr>
          <w:sz w:val="18"/>
          <w:szCs w:val="18"/>
        </w:rPr>
        <w:t>Birthdate</w:t>
      </w:r>
      <w:proofErr w:type="spellEnd"/>
      <w:r>
        <w:rPr>
          <w:sz w:val="18"/>
          <w:szCs w:val="18"/>
        </w:rPr>
        <w:t>:  (d)_____(m)_____(y)_____                Age:  _______</w:t>
      </w:r>
    </w:p>
    <w:p w:rsidR="00FC35BB" w:rsidRDefault="00FC35BB" w:rsidP="00716200">
      <w:pPr>
        <w:rPr>
          <w:sz w:val="18"/>
          <w:szCs w:val="18"/>
        </w:rPr>
      </w:pPr>
    </w:p>
    <w:p w:rsidR="00FC35BB" w:rsidRDefault="00FC35BB" w:rsidP="00716200">
      <w:pPr>
        <w:rPr>
          <w:sz w:val="18"/>
          <w:szCs w:val="18"/>
        </w:rPr>
      </w:pPr>
      <w:r>
        <w:rPr>
          <w:sz w:val="18"/>
          <w:szCs w:val="18"/>
        </w:rPr>
        <w:t>Phone:  (H</w:t>
      </w:r>
      <w:proofErr w:type="gramStart"/>
      <w:r>
        <w:rPr>
          <w:sz w:val="18"/>
          <w:szCs w:val="18"/>
        </w:rPr>
        <w:t>)_</w:t>
      </w:r>
      <w:proofErr w:type="gramEnd"/>
      <w:r>
        <w:rPr>
          <w:sz w:val="18"/>
          <w:szCs w:val="18"/>
        </w:rPr>
        <w:t xml:space="preserve">__________________ (W)__________________                              </w:t>
      </w:r>
      <w:proofErr w:type="spellStart"/>
      <w:r>
        <w:rPr>
          <w:sz w:val="18"/>
          <w:szCs w:val="18"/>
        </w:rPr>
        <w:t>Ringette</w:t>
      </w:r>
      <w:proofErr w:type="spellEnd"/>
      <w:r>
        <w:rPr>
          <w:sz w:val="18"/>
          <w:szCs w:val="18"/>
        </w:rPr>
        <w:t xml:space="preserve"> Playing Experience: ________ years</w:t>
      </w:r>
    </w:p>
    <w:p w:rsidR="00FC35BB" w:rsidRDefault="00FC35BB" w:rsidP="00716200">
      <w:pPr>
        <w:rPr>
          <w:sz w:val="18"/>
          <w:szCs w:val="18"/>
        </w:rPr>
      </w:pPr>
    </w:p>
    <w:p w:rsidR="00FC35BB" w:rsidRDefault="00FC35BB" w:rsidP="00716200">
      <w:pPr>
        <w:rPr>
          <w:sz w:val="18"/>
          <w:szCs w:val="18"/>
        </w:rPr>
      </w:pPr>
      <w:proofErr w:type="gramStart"/>
      <w:r>
        <w:rPr>
          <w:sz w:val="18"/>
          <w:szCs w:val="18"/>
        </w:rPr>
        <w:t>e-mail</w:t>
      </w:r>
      <w:proofErr w:type="gramEnd"/>
      <w:r>
        <w:rPr>
          <w:sz w:val="18"/>
          <w:szCs w:val="18"/>
        </w:rPr>
        <w:t xml:space="preserve"> address _____________________________________***      Position preference ________________________________</w:t>
      </w:r>
    </w:p>
    <w:p w:rsidR="00FC35BB" w:rsidRDefault="00FC35BB" w:rsidP="00716200">
      <w:pPr>
        <w:rPr>
          <w:b/>
          <w:sz w:val="18"/>
          <w:szCs w:val="18"/>
        </w:rPr>
      </w:pPr>
      <w:r>
        <w:rPr>
          <w:sz w:val="18"/>
          <w:szCs w:val="18"/>
        </w:rPr>
        <w:tab/>
      </w:r>
      <w:r>
        <w:rPr>
          <w:sz w:val="18"/>
          <w:szCs w:val="18"/>
        </w:rPr>
        <w:tab/>
      </w:r>
      <w:r w:rsidRPr="00716200">
        <w:rPr>
          <w:sz w:val="18"/>
          <w:szCs w:val="18"/>
        </w:rPr>
        <w:t>***REQUIRED</w:t>
      </w:r>
      <w:r>
        <w:rPr>
          <w:b/>
          <w:sz w:val="18"/>
          <w:szCs w:val="18"/>
        </w:rPr>
        <w:t>***</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(U12/Petite Level and Up)</w:t>
      </w:r>
    </w:p>
    <w:p w:rsidR="00FC35BB" w:rsidRDefault="00FC35BB" w:rsidP="00716200">
      <w:pPr>
        <w:rPr>
          <w:b/>
          <w:sz w:val="18"/>
          <w:szCs w:val="18"/>
        </w:rPr>
      </w:pPr>
      <w:r>
        <w:rPr>
          <w:b/>
          <w:sz w:val="18"/>
          <w:szCs w:val="18"/>
        </w:rPr>
        <w:t>AHC# _____________________________________________</w:t>
      </w:r>
    </w:p>
    <w:p w:rsidR="00FC35BB" w:rsidRPr="00705035" w:rsidRDefault="00FC35BB" w:rsidP="00716200">
      <w:pPr>
        <w:rPr>
          <w:b/>
          <w:sz w:val="18"/>
          <w:szCs w:val="18"/>
        </w:rPr>
      </w:pPr>
      <w:r w:rsidRPr="007423A2">
        <w:rPr>
          <w:b/>
          <w:sz w:val="22"/>
          <w:szCs w:val="22"/>
        </w:rPr>
        <w:t>Please indicate any special medical concerns the participant has that may affect her participation</w:t>
      </w:r>
      <w:r w:rsidR="007423A2">
        <w:rPr>
          <w:b/>
          <w:sz w:val="18"/>
          <w:szCs w:val="18"/>
        </w:rPr>
        <w:t>:</w:t>
      </w:r>
    </w:p>
    <w:p w:rsidR="00FC35BB" w:rsidRDefault="00FC35BB" w:rsidP="00716200">
      <w:pPr>
        <w:pBdr>
          <w:bottom w:val="single" w:sz="12" w:space="1" w:color="auto"/>
        </w:pBdr>
        <w:rPr>
          <w:b/>
          <w:sz w:val="18"/>
          <w:szCs w:val="18"/>
        </w:rPr>
      </w:pPr>
    </w:p>
    <w:p w:rsidR="006D17EB" w:rsidRDefault="00FC35BB" w:rsidP="00716200">
      <w:pPr>
        <w:rPr>
          <w:b/>
          <w:sz w:val="16"/>
          <w:szCs w:val="16"/>
        </w:rPr>
      </w:pPr>
      <w:r w:rsidRPr="003B55EB">
        <w:rPr>
          <w:b/>
          <w:sz w:val="16"/>
          <w:szCs w:val="16"/>
        </w:rPr>
        <w:t xml:space="preserve">Payment Options: </w:t>
      </w:r>
      <w:r w:rsidRPr="003B55EB">
        <w:rPr>
          <w:b/>
          <w:sz w:val="16"/>
          <w:szCs w:val="16"/>
        </w:rPr>
        <w:tab/>
        <w:t>(1)</w:t>
      </w:r>
      <w:r w:rsidR="006D17EB">
        <w:rPr>
          <w:b/>
          <w:sz w:val="16"/>
          <w:szCs w:val="16"/>
        </w:rPr>
        <w:t xml:space="preserve">   Full payment at time of registration</w:t>
      </w:r>
      <w:r>
        <w:rPr>
          <w:b/>
          <w:sz w:val="16"/>
          <w:szCs w:val="16"/>
        </w:rPr>
        <w:t>.</w:t>
      </w:r>
    </w:p>
    <w:p w:rsidR="00FC35BB" w:rsidRPr="003B55EB" w:rsidRDefault="00FC35BB" w:rsidP="00716200">
      <w:pPr>
        <w:rPr>
          <w:b/>
          <w:sz w:val="16"/>
          <w:szCs w:val="16"/>
        </w:rPr>
      </w:pPr>
      <w:r>
        <w:rPr>
          <w:b/>
          <w:sz w:val="16"/>
          <w:szCs w:val="16"/>
        </w:rPr>
        <w:tab/>
      </w:r>
      <w:r>
        <w:rPr>
          <w:b/>
          <w:sz w:val="16"/>
          <w:szCs w:val="16"/>
        </w:rPr>
        <w:tab/>
        <w:t>(2</w:t>
      </w:r>
      <w:r w:rsidR="006D17EB">
        <w:rPr>
          <w:b/>
          <w:sz w:val="16"/>
          <w:szCs w:val="16"/>
        </w:rPr>
        <w:t xml:space="preserve">)   $100 deposit by </w:t>
      </w:r>
      <w:proofErr w:type="gramStart"/>
      <w:r w:rsidR="006D17EB">
        <w:rPr>
          <w:b/>
          <w:sz w:val="16"/>
          <w:szCs w:val="16"/>
        </w:rPr>
        <w:t>September  9th</w:t>
      </w:r>
      <w:proofErr w:type="gramEnd"/>
      <w:r w:rsidR="006D17EB">
        <w:rPr>
          <w:b/>
          <w:sz w:val="16"/>
          <w:szCs w:val="16"/>
        </w:rPr>
        <w:t>, 2011</w:t>
      </w:r>
      <w:r>
        <w:rPr>
          <w:b/>
          <w:sz w:val="16"/>
          <w:szCs w:val="16"/>
        </w:rPr>
        <w:t xml:space="preserve"> with balance</w:t>
      </w:r>
      <w:r w:rsidR="006D17EB">
        <w:rPr>
          <w:b/>
          <w:sz w:val="16"/>
          <w:szCs w:val="16"/>
        </w:rPr>
        <w:t xml:space="preserve"> due October 17th, 2011</w:t>
      </w:r>
      <w:r>
        <w:rPr>
          <w:b/>
          <w:sz w:val="16"/>
          <w:szCs w:val="16"/>
        </w:rPr>
        <w:t>.</w:t>
      </w:r>
    </w:p>
    <w:p w:rsidR="00FC35BB" w:rsidRDefault="00FC35BB" w:rsidP="00E02C14">
      <w:pPr>
        <w:rPr>
          <w:b/>
          <w:sz w:val="16"/>
          <w:szCs w:val="16"/>
        </w:rPr>
      </w:pPr>
      <w:r>
        <w:rPr>
          <w:b/>
          <w:sz w:val="16"/>
          <w:szCs w:val="16"/>
        </w:rPr>
        <w:tab/>
      </w:r>
      <w:r>
        <w:rPr>
          <w:b/>
          <w:sz w:val="16"/>
          <w:szCs w:val="16"/>
        </w:rPr>
        <w:tab/>
        <w:t xml:space="preserve">  *     A LATE FEE OF $50 WILL BE APPLIED TO ALL LATE REGISTRATIONS!</w:t>
      </w:r>
    </w:p>
    <w:p w:rsidR="00FC35BB" w:rsidRPr="003B55EB" w:rsidRDefault="00FC35BB" w:rsidP="00E02C14">
      <w:pPr>
        <w:rPr>
          <w:b/>
          <w:sz w:val="16"/>
          <w:szCs w:val="16"/>
        </w:rPr>
      </w:pPr>
    </w:p>
    <w:p w:rsidR="00FC35BB" w:rsidRDefault="00FC35BB" w:rsidP="00765EE3">
      <w:pPr>
        <w:rPr>
          <w:b/>
          <w:sz w:val="18"/>
          <w:szCs w:val="18"/>
        </w:rPr>
      </w:pPr>
      <w:r w:rsidRPr="003B55EB">
        <w:rPr>
          <w:b/>
          <w:sz w:val="16"/>
          <w:szCs w:val="16"/>
        </w:rPr>
        <w:t xml:space="preserve">If choosing to pay in two </w:t>
      </w:r>
      <w:proofErr w:type="spellStart"/>
      <w:r w:rsidRPr="003B55EB">
        <w:rPr>
          <w:b/>
          <w:sz w:val="16"/>
          <w:szCs w:val="16"/>
        </w:rPr>
        <w:t>installments</w:t>
      </w:r>
      <w:proofErr w:type="spellEnd"/>
      <w:r w:rsidRPr="003B55EB">
        <w:rPr>
          <w:b/>
          <w:sz w:val="16"/>
          <w:szCs w:val="16"/>
        </w:rPr>
        <w:t>, please mail registration form and full payment (2 cheque</w:t>
      </w:r>
      <w:r w:rsidR="006D17EB">
        <w:rPr>
          <w:b/>
          <w:sz w:val="16"/>
          <w:szCs w:val="16"/>
        </w:rPr>
        <w:t>s dated Sept. 9th, 2011 and October 17th, 2011</w:t>
      </w:r>
      <w:proofErr w:type="gramStart"/>
      <w:r w:rsidR="006D17EB">
        <w:rPr>
          <w:b/>
          <w:sz w:val="16"/>
          <w:szCs w:val="16"/>
        </w:rPr>
        <w:t xml:space="preserve">) </w:t>
      </w:r>
      <w:r w:rsidRPr="003B55EB">
        <w:rPr>
          <w:b/>
          <w:sz w:val="16"/>
          <w:szCs w:val="16"/>
        </w:rPr>
        <w:t xml:space="preserve"> to</w:t>
      </w:r>
      <w:proofErr w:type="gramEnd"/>
      <w:r w:rsidRPr="003B55EB">
        <w:rPr>
          <w:b/>
          <w:sz w:val="16"/>
          <w:szCs w:val="16"/>
        </w:rPr>
        <w:t xml:space="preserve"> </w:t>
      </w:r>
      <w:r>
        <w:rPr>
          <w:b/>
          <w:sz w:val="16"/>
          <w:szCs w:val="16"/>
        </w:rPr>
        <w:t xml:space="preserve">the </w:t>
      </w:r>
      <w:r w:rsidRPr="003B55EB">
        <w:rPr>
          <w:b/>
          <w:sz w:val="16"/>
          <w:szCs w:val="16"/>
        </w:rPr>
        <w:t>above address.</w:t>
      </w:r>
    </w:p>
    <w:tbl>
      <w:tblPr>
        <w:tblpPr w:leftFromText="187" w:rightFromText="187"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7"/>
        <w:gridCol w:w="2676"/>
        <w:gridCol w:w="1486"/>
        <w:gridCol w:w="1486"/>
        <w:gridCol w:w="595"/>
        <w:gridCol w:w="1338"/>
        <w:gridCol w:w="1338"/>
      </w:tblGrid>
      <w:tr w:rsidR="00FC35BB" w:rsidTr="00151FD0">
        <w:trPr>
          <w:trHeight w:val="576"/>
        </w:trPr>
        <w:tc>
          <w:tcPr>
            <w:tcW w:w="709" w:type="dxa"/>
            <w:vAlign w:val="center"/>
          </w:tcPr>
          <w:p w:rsidR="00FC35BB" w:rsidRPr="00151FD0" w:rsidRDefault="000B6703" w:rsidP="00151FD0">
            <w:pPr>
              <w:rPr>
                <w:b/>
                <w:sz w:val="18"/>
                <w:szCs w:val="18"/>
              </w:rPr>
            </w:pPr>
            <w:r>
              <w:rPr>
                <w:b/>
                <w:sz w:val="18"/>
                <w:szCs w:val="18"/>
              </w:rPr>
              <w:t>Check    O</w:t>
            </w:r>
            <w:r w:rsidR="00FC35BB" w:rsidRPr="00151FD0">
              <w:rPr>
                <w:b/>
                <w:sz w:val="18"/>
                <w:szCs w:val="18"/>
              </w:rPr>
              <w:t>ne</w:t>
            </w:r>
          </w:p>
        </w:tc>
        <w:tc>
          <w:tcPr>
            <w:tcW w:w="2676" w:type="dxa"/>
            <w:vAlign w:val="center"/>
          </w:tcPr>
          <w:p w:rsidR="00FC35BB" w:rsidRPr="00151FD0" w:rsidRDefault="00FC35BB" w:rsidP="00151FD0">
            <w:pPr>
              <w:rPr>
                <w:b/>
                <w:sz w:val="18"/>
                <w:szCs w:val="18"/>
              </w:rPr>
            </w:pPr>
            <w:r>
              <w:rPr>
                <w:b/>
                <w:sz w:val="18"/>
                <w:szCs w:val="18"/>
              </w:rPr>
              <w:t>Division</w:t>
            </w:r>
          </w:p>
        </w:tc>
        <w:tc>
          <w:tcPr>
            <w:tcW w:w="1486" w:type="dxa"/>
            <w:vAlign w:val="center"/>
          </w:tcPr>
          <w:p w:rsidR="00FC35BB" w:rsidRPr="00151FD0" w:rsidRDefault="00FC35BB" w:rsidP="00151FD0">
            <w:pPr>
              <w:rPr>
                <w:b/>
                <w:sz w:val="18"/>
                <w:szCs w:val="18"/>
              </w:rPr>
            </w:pPr>
            <w:r w:rsidRPr="00151FD0">
              <w:rPr>
                <w:b/>
                <w:sz w:val="18"/>
                <w:szCs w:val="18"/>
              </w:rPr>
              <w:t>Year Born</w:t>
            </w:r>
          </w:p>
        </w:tc>
        <w:tc>
          <w:tcPr>
            <w:tcW w:w="1486" w:type="dxa"/>
            <w:vAlign w:val="center"/>
          </w:tcPr>
          <w:p w:rsidR="00FC35BB" w:rsidRPr="00151FD0" w:rsidRDefault="00FC35BB" w:rsidP="00151FD0">
            <w:pPr>
              <w:rPr>
                <w:b/>
                <w:sz w:val="18"/>
                <w:szCs w:val="18"/>
              </w:rPr>
            </w:pPr>
            <w:r w:rsidRPr="00151FD0">
              <w:rPr>
                <w:b/>
                <w:sz w:val="18"/>
                <w:szCs w:val="18"/>
              </w:rPr>
              <w:t xml:space="preserve">Total </w:t>
            </w:r>
          </w:p>
        </w:tc>
        <w:tc>
          <w:tcPr>
            <w:tcW w:w="595" w:type="dxa"/>
          </w:tcPr>
          <w:p w:rsidR="00FC35BB" w:rsidRPr="00151FD0" w:rsidRDefault="00FC35BB" w:rsidP="00151FD0">
            <w:pPr>
              <w:rPr>
                <w:b/>
                <w:sz w:val="18"/>
                <w:szCs w:val="18"/>
              </w:rPr>
            </w:pPr>
          </w:p>
        </w:tc>
        <w:tc>
          <w:tcPr>
            <w:tcW w:w="1338" w:type="dxa"/>
            <w:vAlign w:val="center"/>
          </w:tcPr>
          <w:p w:rsidR="00FC35BB" w:rsidRDefault="00FC35BB" w:rsidP="00151FD0">
            <w:pPr>
              <w:rPr>
                <w:b/>
                <w:sz w:val="18"/>
                <w:szCs w:val="18"/>
              </w:rPr>
            </w:pPr>
            <w:r>
              <w:rPr>
                <w:b/>
                <w:sz w:val="18"/>
                <w:szCs w:val="18"/>
              </w:rPr>
              <w:t>Deposit</w:t>
            </w:r>
          </w:p>
          <w:p w:rsidR="00FC35BB" w:rsidRPr="00151FD0" w:rsidRDefault="00326166" w:rsidP="00151FD0">
            <w:pPr>
              <w:rPr>
                <w:b/>
                <w:sz w:val="18"/>
                <w:szCs w:val="18"/>
              </w:rPr>
            </w:pPr>
            <w:r>
              <w:rPr>
                <w:b/>
                <w:sz w:val="18"/>
                <w:szCs w:val="18"/>
              </w:rPr>
              <w:t>Sept. 9, 2011</w:t>
            </w:r>
          </w:p>
        </w:tc>
        <w:tc>
          <w:tcPr>
            <w:tcW w:w="1338" w:type="dxa"/>
            <w:vAlign w:val="center"/>
          </w:tcPr>
          <w:p w:rsidR="00FC35BB" w:rsidRDefault="00FC35BB" w:rsidP="00151FD0">
            <w:pPr>
              <w:rPr>
                <w:b/>
                <w:sz w:val="18"/>
                <w:szCs w:val="18"/>
              </w:rPr>
            </w:pPr>
            <w:r>
              <w:rPr>
                <w:b/>
                <w:sz w:val="18"/>
                <w:szCs w:val="18"/>
              </w:rPr>
              <w:t>Balance</w:t>
            </w:r>
          </w:p>
          <w:p w:rsidR="00FC35BB" w:rsidRPr="00151FD0" w:rsidRDefault="006D17EB" w:rsidP="00151FD0">
            <w:pPr>
              <w:rPr>
                <w:b/>
                <w:sz w:val="18"/>
                <w:szCs w:val="18"/>
              </w:rPr>
            </w:pPr>
            <w:r>
              <w:rPr>
                <w:b/>
                <w:sz w:val="18"/>
                <w:szCs w:val="18"/>
              </w:rPr>
              <w:t>Oct. 17</w:t>
            </w:r>
            <w:r w:rsidR="00FC35BB">
              <w:rPr>
                <w:b/>
                <w:sz w:val="18"/>
                <w:szCs w:val="18"/>
              </w:rPr>
              <w:t>, 20</w:t>
            </w:r>
            <w:r w:rsidR="00705035">
              <w:rPr>
                <w:b/>
                <w:sz w:val="18"/>
                <w:szCs w:val="18"/>
              </w:rPr>
              <w:t>1</w:t>
            </w:r>
            <w:r>
              <w:rPr>
                <w:b/>
                <w:sz w:val="18"/>
                <w:szCs w:val="18"/>
              </w:rPr>
              <w:t>1</w:t>
            </w:r>
          </w:p>
        </w:tc>
      </w:tr>
      <w:tr w:rsidR="00FC35BB" w:rsidTr="00151FD0">
        <w:trPr>
          <w:trHeight w:val="317"/>
        </w:trPr>
        <w:tc>
          <w:tcPr>
            <w:tcW w:w="709" w:type="dxa"/>
          </w:tcPr>
          <w:p w:rsidR="00FC35BB" w:rsidRPr="00151FD0" w:rsidRDefault="00FC35BB" w:rsidP="00151FD0">
            <w:pPr>
              <w:rPr>
                <w:b/>
                <w:sz w:val="18"/>
                <w:szCs w:val="18"/>
              </w:rPr>
            </w:pPr>
          </w:p>
        </w:tc>
        <w:tc>
          <w:tcPr>
            <w:tcW w:w="2676" w:type="dxa"/>
            <w:vAlign w:val="center"/>
          </w:tcPr>
          <w:p w:rsidR="00FC35BB" w:rsidRPr="0029423A" w:rsidRDefault="006D17EB" w:rsidP="00151FD0">
            <w:pPr>
              <w:rPr>
                <w:b/>
                <w:sz w:val="18"/>
                <w:szCs w:val="18"/>
                <w:u w:val="single"/>
              </w:rPr>
            </w:pPr>
            <w:r w:rsidRPr="0029423A">
              <w:rPr>
                <w:b/>
                <w:sz w:val="18"/>
                <w:szCs w:val="18"/>
                <w:u w:val="single"/>
              </w:rPr>
              <w:t>First Time Player</w:t>
            </w:r>
          </w:p>
        </w:tc>
        <w:tc>
          <w:tcPr>
            <w:tcW w:w="1486" w:type="dxa"/>
            <w:vAlign w:val="center"/>
          </w:tcPr>
          <w:p w:rsidR="00FC35BB" w:rsidRPr="00151FD0" w:rsidRDefault="00FC35BB" w:rsidP="00151FD0">
            <w:pPr>
              <w:rPr>
                <w:b/>
                <w:sz w:val="18"/>
                <w:szCs w:val="18"/>
              </w:rPr>
            </w:pPr>
          </w:p>
        </w:tc>
        <w:tc>
          <w:tcPr>
            <w:tcW w:w="1486" w:type="dxa"/>
            <w:vAlign w:val="center"/>
          </w:tcPr>
          <w:p w:rsidR="00FC35BB" w:rsidRPr="00151FD0" w:rsidRDefault="00766CDC" w:rsidP="00151FD0">
            <w:pPr>
              <w:rPr>
                <w:b/>
                <w:sz w:val="18"/>
                <w:szCs w:val="18"/>
              </w:rPr>
            </w:pPr>
            <w:r>
              <w:rPr>
                <w:b/>
                <w:sz w:val="18"/>
                <w:szCs w:val="18"/>
              </w:rPr>
              <w:t>$1</w:t>
            </w:r>
            <w:r w:rsidR="008B3262">
              <w:rPr>
                <w:b/>
                <w:sz w:val="18"/>
                <w:szCs w:val="18"/>
              </w:rPr>
              <w:t>25.00</w:t>
            </w:r>
          </w:p>
        </w:tc>
        <w:tc>
          <w:tcPr>
            <w:tcW w:w="595" w:type="dxa"/>
            <w:vAlign w:val="center"/>
          </w:tcPr>
          <w:p w:rsidR="00FC35BB" w:rsidRPr="00151FD0" w:rsidRDefault="006D17EB" w:rsidP="00151FD0">
            <w:pPr>
              <w:rPr>
                <w:b/>
                <w:sz w:val="18"/>
                <w:szCs w:val="18"/>
              </w:rPr>
            </w:pPr>
            <w:r>
              <w:rPr>
                <w:b/>
                <w:sz w:val="18"/>
                <w:szCs w:val="18"/>
              </w:rPr>
              <w:t>or</w:t>
            </w:r>
          </w:p>
        </w:tc>
        <w:tc>
          <w:tcPr>
            <w:tcW w:w="1338" w:type="dxa"/>
            <w:vAlign w:val="center"/>
          </w:tcPr>
          <w:p w:rsidR="00FC35BB" w:rsidRPr="00151FD0" w:rsidRDefault="006D17EB" w:rsidP="00151FD0">
            <w:pPr>
              <w:rPr>
                <w:b/>
                <w:sz w:val="18"/>
                <w:szCs w:val="18"/>
              </w:rPr>
            </w:pPr>
            <w:r>
              <w:rPr>
                <w:b/>
                <w:sz w:val="18"/>
                <w:szCs w:val="18"/>
              </w:rPr>
              <w:t>$100</w:t>
            </w:r>
          </w:p>
        </w:tc>
        <w:tc>
          <w:tcPr>
            <w:tcW w:w="1338" w:type="dxa"/>
            <w:vAlign w:val="center"/>
          </w:tcPr>
          <w:p w:rsidR="00FC35BB" w:rsidRPr="00151FD0" w:rsidRDefault="006D17EB" w:rsidP="00151FD0">
            <w:pPr>
              <w:rPr>
                <w:b/>
                <w:sz w:val="18"/>
                <w:szCs w:val="18"/>
              </w:rPr>
            </w:pPr>
            <w:r>
              <w:rPr>
                <w:b/>
                <w:sz w:val="18"/>
                <w:szCs w:val="18"/>
              </w:rPr>
              <w:t>$   25.00</w:t>
            </w:r>
          </w:p>
        </w:tc>
      </w:tr>
      <w:tr w:rsidR="00FC35BB" w:rsidTr="00151FD0">
        <w:trPr>
          <w:trHeight w:val="317"/>
        </w:trPr>
        <w:tc>
          <w:tcPr>
            <w:tcW w:w="709" w:type="dxa"/>
          </w:tcPr>
          <w:p w:rsidR="00FC35BB" w:rsidRPr="00151FD0" w:rsidRDefault="00FC35BB" w:rsidP="00151FD0">
            <w:pPr>
              <w:rPr>
                <w:b/>
                <w:sz w:val="18"/>
                <w:szCs w:val="18"/>
              </w:rPr>
            </w:pPr>
          </w:p>
        </w:tc>
        <w:tc>
          <w:tcPr>
            <w:tcW w:w="2676" w:type="dxa"/>
            <w:vAlign w:val="center"/>
          </w:tcPr>
          <w:p w:rsidR="00FC35BB" w:rsidRPr="00151FD0" w:rsidRDefault="00FC35BB" w:rsidP="00151FD0">
            <w:pPr>
              <w:rPr>
                <w:b/>
                <w:sz w:val="18"/>
                <w:szCs w:val="18"/>
              </w:rPr>
            </w:pPr>
            <w:r>
              <w:rPr>
                <w:b/>
                <w:sz w:val="18"/>
                <w:szCs w:val="18"/>
              </w:rPr>
              <w:t>U9 (formerly Bunny/Novice)</w:t>
            </w:r>
          </w:p>
        </w:tc>
        <w:tc>
          <w:tcPr>
            <w:tcW w:w="1486" w:type="dxa"/>
            <w:vAlign w:val="center"/>
          </w:tcPr>
          <w:p w:rsidR="00FC35BB" w:rsidRPr="00151FD0" w:rsidRDefault="000B6703" w:rsidP="00151FD0">
            <w:pPr>
              <w:rPr>
                <w:b/>
                <w:sz w:val="18"/>
                <w:szCs w:val="18"/>
              </w:rPr>
            </w:pPr>
            <w:r>
              <w:rPr>
                <w:b/>
                <w:sz w:val="18"/>
                <w:szCs w:val="18"/>
              </w:rPr>
              <w:t>03/04/05/06</w:t>
            </w:r>
          </w:p>
        </w:tc>
        <w:tc>
          <w:tcPr>
            <w:tcW w:w="1486" w:type="dxa"/>
            <w:vAlign w:val="center"/>
          </w:tcPr>
          <w:p w:rsidR="00FC35BB" w:rsidRPr="00151FD0" w:rsidRDefault="00FC35BB" w:rsidP="00151FD0">
            <w:pPr>
              <w:rPr>
                <w:b/>
                <w:sz w:val="18"/>
                <w:szCs w:val="18"/>
              </w:rPr>
            </w:pPr>
            <w:r>
              <w:rPr>
                <w:b/>
                <w:sz w:val="18"/>
                <w:szCs w:val="18"/>
              </w:rPr>
              <w:t>$</w:t>
            </w:r>
            <w:r w:rsidR="00431EEC">
              <w:rPr>
                <w:b/>
                <w:sz w:val="18"/>
                <w:szCs w:val="18"/>
              </w:rPr>
              <w:t xml:space="preserve"> 225.00</w:t>
            </w:r>
          </w:p>
        </w:tc>
        <w:tc>
          <w:tcPr>
            <w:tcW w:w="595" w:type="dxa"/>
            <w:vAlign w:val="center"/>
          </w:tcPr>
          <w:p w:rsidR="00FC35BB" w:rsidRPr="00151FD0" w:rsidRDefault="00FC35BB" w:rsidP="00151FD0">
            <w:pPr>
              <w:rPr>
                <w:b/>
                <w:sz w:val="18"/>
                <w:szCs w:val="18"/>
              </w:rPr>
            </w:pPr>
            <w:r w:rsidRPr="00151FD0">
              <w:rPr>
                <w:b/>
                <w:sz w:val="18"/>
                <w:szCs w:val="18"/>
              </w:rPr>
              <w:t>or</w:t>
            </w:r>
          </w:p>
        </w:tc>
        <w:tc>
          <w:tcPr>
            <w:tcW w:w="1338" w:type="dxa"/>
            <w:vAlign w:val="center"/>
          </w:tcPr>
          <w:p w:rsidR="00FC35BB" w:rsidRPr="00151FD0" w:rsidRDefault="00FC35BB" w:rsidP="00151FD0">
            <w:pPr>
              <w:rPr>
                <w:b/>
                <w:sz w:val="18"/>
                <w:szCs w:val="18"/>
              </w:rPr>
            </w:pPr>
            <w:r>
              <w:rPr>
                <w:b/>
                <w:sz w:val="18"/>
                <w:szCs w:val="18"/>
              </w:rPr>
              <w:t>$10</w:t>
            </w:r>
            <w:r w:rsidRPr="00151FD0">
              <w:rPr>
                <w:b/>
                <w:sz w:val="18"/>
                <w:szCs w:val="18"/>
              </w:rPr>
              <w:t>0.00</w:t>
            </w:r>
          </w:p>
        </w:tc>
        <w:tc>
          <w:tcPr>
            <w:tcW w:w="1338" w:type="dxa"/>
            <w:vAlign w:val="center"/>
          </w:tcPr>
          <w:p w:rsidR="00FC35BB" w:rsidRPr="00151FD0" w:rsidRDefault="00FC35BB" w:rsidP="00151FD0">
            <w:pPr>
              <w:rPr>
                <w:b/>
                <w:sz w:val="18"/>
                <w:szCs w:val="18"/>
              </w:rPr>
            </w:pPr>
            <w:r w:rsidRPr="00151FD0">
              <w:rPr>
                <w:b/>
                <w:sz w:val="18"/>
                <w:szCs w:val="18"/>
              </w:rPr>
              <w:t>$</w:t>
            </w:r>
            <w:r w:rsidR="004C43BF">
              <w:rPr>
                <w:b/>
                <w:sz w:val="18"/>
                <w:szCs w:val="18"/>
              </w:rPr>
              <w:t xml:space="preserve"> 125.00</w:t>
            </w:r>
          </w:p>
        </w:tc>
      </w:tr>
      <w:tr w:rsidR="00FC35BB" w:rsidTr="00151FD0">
        <w:trPr>
          <w:trHeight w:val="317"/>
        </w:trPr>
        <w:tc>
          <w:tcPr>
            <w:tcW w:w="709" w:type="dxa"/>
          </w:tcPr>
          <w:p w:rsidR="00FC35BB" w:rsidRPr="00151FD0" w:rsidRDefault="00FC35BB" w:rsidP="00151FD0">
            <w:pPr>
              <w:rPr>
                <w:b/>
                <w:sz w:val="18"/>
                <w:szCs w:val="18"/>
              </w:rPr>
            </w:pPr>
          </w:p>
        </w:tc>
        <w:tc>
          <w:tcPr>
            <w:tcW w:w="2676" w:type="dxa"/>
            <w:vAlign w:val="center"/>
          </w:tcPr>
          <w:p w:rsidR="00FC35BB" w:rsidRPr="00151FD0" w:rsidRDefault="00FC35BB" w:rsidP="00151FD0">
            <w:pPr>
              <w:rPr>
                <w:b/>
                <w:sz w:val="18"/>
                <w:szCs w:val="18"/>
              </w:rPr>
            </w:pPr>
            <w:r>
              <w:rPr>
                <w:b/>
                <w:sz w:val="18"/>
                <w:szCs w:val="18"/>
              </w:rPr>
              <w:t>U10 (formerly Novice)</w:t>
            </w:r>
          </w:p>
        </w:tc>
        <w:tc>
          <w:tcPr>
            <w:tcW w:w="1486" w:type="dxa"/>
            <w:vAlign w:val="center"/>
          </w:tcPr>
          <w:p w:rsidR="00FC35BB" w:rsidRPr="00151FD0" w:rsidRDefault="000B6703" w:rsidP="00151FD0">
            <w:pPr>
              <w:rPr>
                <w:b/>
                <w:sz w:val="18"/>
                <w:szCs w:val="18"/>
              </w:rPr>
            </w:pPr>
            <w:r>
              <w:rPr>
                <w:b/>
                <w:sz w:val="18"/>
                <w:szCs w:val="18"/>
              </w:rPr>
              <w:t>02/03</w:t>
            </w:r>
          </w:p>
        </w:tc>
        <w:tc>
          <w:tcPr>
            <w:tcW w:w="1486" w:type="dxa"/>
            <w:vAlign w:val="center"/>
          </w:tcPr>
          <w:p w:rsidR="00FC35BB" w:rsidRPr="00151FD0" w:rsidRDefault="00FC35BB" w:rsidP="00151FD0">
            <w:pPr>
              <w:rPr>
                <w:b/>
                <w:sz w:val="18"/>
                <w:szCs w:val="18"/>
              </w:rPr>
            </w:pPr>
            <w:r w:rsidRPr="00151FD0">
              <w:rPr>
                <w:b/>
                <w:sz w:val="18"/>
                <w:szCs w:val="18"/>
              </w:rPr>
              <w:t>$</w:t>
            </w:r>
            <w:r w:rsidR="00431EEC">
              <w:rPr>
                <w:b/>
                <w:sz w:val="18"/>
                <w:szCs w:val="18"/>
              </w:rPr>
              <w:t xml:space="preserve"> 250.00</w:t>
            </w:r>
          </w:p>
        </w:tc>
        <w:tc>
          <w:tcPr>
            <w:tcW w:w="595" w:type="dxa"/>
            <w:vAlign w:val="center"/>
          </w:tcPr>
          <w:p w:rsidR="00FC35BB" w:rsidRPr="00151FD0" w:rsidRDefault="00FC35BB" w:rsidP="00151FD0">
            <w:pPr>
              <w:rPr>
                <w:b/>
                <w:sz w:val="18"/>
                <w:szCs w:val="18"/>
              </w:rPr>
            </w:pPr>
            <w:r w:rsidRPr="00151FD0">
              <w:rPr>
                <w:b/>
                <w:sz w:val="18"/>
                <w:szCs w:val="18"/>
              </w:rPr>
              <w:t>or</w:t>
            </w:r>
          </w:p>
        </w:tc>
        <w:tc>
          <w:tcPr>
            <w:tcW w:w="1338" w:type="dxa"/>
            <w:vAlign w:val="center"/>
          </w:tcPr>
          <w:p w:rsidR="00FC35BB" w:rsidRPr="00151FD0" w:rsidRDefault="00FC35BB" w:rsidP="00151FD0">
            <w:pPr>
              <w:rPr>
                <w:b/>
                <w:sz w:val="18"/>
                <w:szCs w:val="18"/>
              </w:rPr>
            </w:pPr>
            <w:r>
              <w:rPr>
                <w:b/>
                <w:sz w:val="18"/>
                <w:szCs w:val="18"/>
              </w:rPr>
              <w:t>$100</w:t>
            </w:r>
            <w:r w:rsidRPr="00151FD0">
              <w:rPr>
                <w:b/>
                <w:sz w:val="18"/>
                <w:szCs w:val="18"/>
              </w:rPr>
              <w:t>.00</w:t>
            </w:r>
          </w:p>
        </w:tc>
        <w:tc>
          <w:tcPr>
            <w:tcW w:w="1338" w:type="dxa"/>
            <w:vAlign w:val="center"/>
          </w:tcPr>
          <w:p w:rsidR="00FC35BB" w:rsidRPr="00151FD0" w:rsidRDefault="00FC35BB" w:rsidP="00151FD0">
            <w:pPr>
              <w:rPr>
                <w:b/>
                <w:sz w:val="18"/>
                <w:szCs w:val="18"/>
              </w:rPr>
            </w:pPr>
            <w:r>
              <w:rPr>
                <w:b/>
                <w:sz w:val="18"/>
                <w:szCs w:val="18"/>
              </w:rPr>
              <w:t>$</w:t>
            </w:r>
            <w:r w:rsidR="004C43BF">
              <w:rPr>
                <w:b/>
                <w:sz w:val="18"/>
                <w:szCs w:val="18"/>
              </w:rPr>
              <w:t xml:space="preserve"> 150.00</w:t>
            </w:r>
          </w:p>
        </w:tc>
      </w:tr>
      <w:tr w:rsidR="00FC35BB" w:rsidTr="00151FD0">
        <w:trPr>
          <w:trHeight w:val="317"/>
        </w:trPr>
        <w:tc>
          <w:tcPr>
            <w:tcW w:w="709" w:type="dxa"/>
          </w:tcPr>
          <w:p w:rsidR="00FC35BB" w:rsidRPr="00151FD0" w:rsidRDefault="00FC35BB" w:rsidP="00151FD0">
            <w:pPr>
              <w:rPr>
                <w:b/>
                <w:sz w:val="18"/>
                <w:szCs w:val="18"/>
              </w:rPr>
            </w:pPr>
          </w:p>
        </w:tc>
        <w:tc>
          <w:tcPr>
            <w:tcW w:w="2676" w:type="dxa"/>
            <w:vAlign w:val="center"/>
          </w:tcPr>
          <w:p w:rsidR="00FC35BB" w:rsidRPr="00151FD0" w:rsidRDefault="00FC35BB" w:rsidP="00151FD0">
            <w:pPr>
              <w:rPr>
                <w:b/>
                <w:sz w:val="18"/>
                <w:szCs w:val="18"/>
              </w:rPr>
            </w:pPr>
            <w:r>
              <w:rPr>
                <w:b/>
                <w:sz w:val="18"/>
                <w:szCs w:val="18"/>
              </w:rPr>
              <w:t>U12 (formerly Petite)</w:t>
            </w:r>
          </w:p>
        </w:tc>
        <w:tc>
          <w:tcPr>
            <w:tcW w:w="1486" w:type="dxa"/>
            <w:vAlign w:val="center"/>
          </w:tcPr>
          <w:p w:rsidR="00FC35BB" w:rsidRPr="00151FD0" w:rsidRDefault="000B6703" w:rsidP="00151FD0">
            <w:pPr>
              <w:rPr>
                <w:b/>
                <w:sz w:val="18"/>
                <w:szCs w:val="18"/>
              </w:rPr>
            </w:pPr>
            <w:r>
              <w:rPr>
                <w:b/>
                <w:sz w:val="18"/>
                <w:szCs w:val="18"/>
              </w:rPr>
              <w:t>00/01</w:t>
            </w:r>
          </w:p>
        </w:tc>
        <w:tc>
          <w:tcPr>
            <w:tcW w:w="1486" w:type="dxa"/>
            <w:vAlign w:val="center"/>
          </w:tcPr>
          <w:p w:rsidR="00FC35BB" w:rsidRPr="00151FD0" w:rsidRDefault="00FC35BB" w:rsidP="00151FD0">
            <w:pPr>
              <w:rPr>
                <w:b/>
                <w:sz w:val="18"/>
                <w:szCs w:val="18"/>
              </w:rPr>
            </w:pPr>
            <w:r w:rsidRPr="00151FD0">
              <w:rPr>
                <w:b/>
                <w:sz w:val="18"/>
                <w:szCs w:val="18"/>
              </w:rPr>
              <w:t>$</w:t>
            </w:r>
            <w:r w:rsidR="00431EEC">
              <w:rPr>
                <w:b/>
                <w:sz w:val="18"/>
                <w:szCs w:val="18"/>
              </w:rPr>
              <w:t xml:space="preserve"> 300.00</w:t>
            </w:r>
          </w:p>
        </w:tc>
        <w:tc>
          <w:tcPr>
            <w:tcW w:w="595" w:type="dxa"/>
            <w:vAlign w:val="center"/>
          </w:tcPr>
          <w:p w:rsidR="00FC35BB" w:rsidRPr="00151FD0" w:rsidRDefault="00FC35BB" w:rsidP="00151FD0">
            <w:pPr>
              <w:rPr>
                <w:b/>
                <w:sz w:val="18"/>
                <w:szCs w:val="18"/>
              </w:rPr>
            </w:pPr>
            <w:r w:rsidRPr="00151FD0">
              <w:rPr>
                <w:b/>
                <w:sz w:val="18"/>
                <w:szCs w:val="18"/>
              </w:rPr>
              <w:t>or</w:t>
            </w:r>
          </w:p>
        </w:tc>
        <w:tc>
          <w:tcPr>
            <w:tcW w:w="1338" w:type="dxa"/>
            <w:vAlign w:val="center"/>
          </w:tcPr>
          <w:p w:rsidR="00FC35BB" w:rsidRPr="00151FD0" w:rsidRDefault="00FC35BB" w:rsidP="00151FD0">
            <w:pPr>
              <w:rPr>
                <w:b/>
                <w:sz w:val="18"/>
                <w:szCs w:val="18"/>
              </w:rPr>
            </w:pPr>
            <w:r>
              <w:rPr>
                <w:b/>
                <w:sz w:val="18"/>
                <w:szCs w:val="18"/>
              </w:rPr>
              <w:t>$100</w:t>
            </w:r>
            <w:r w:rsidRPr="00151FD0">
              <w:rPr>
                <w:b/>
                <w:sz w:val="18"/>
                <w:szCs w:val="18"/>
              </w:rPr>
              <w:t>.00</w:t>
            </w:r>
          </w:p>
        </w:tc>
        <w:tc>
          <w:tcPr>
            <w:tcW w:w="1338" w:type="dxa"/>
            <w:vAlign w:val="center"/>
          </w:tcPr>
          <w:p w:rsidR="00FC35BB" w:rsidRPr="00151FD0" w:rsidRDefault="00FC35BB" w:rsidP="00151FD0">
            <w:pPr>
              <w:rPr>
                <w:b/>
                <w:sz w:val="18"/>
                <w:szCs w:val="18"/>
              </w:rPr>
            </w:pPr>
            <w:r>
              <w:rPr>
                <w:b/>
                <w:sz w:val="18"/>
                <w:szCs w:val="18"/>
              </w:rPr>
              <w:t>$</w:t>
            </w:r>
            <w:r w:rsidR="004C43BF">
              <w:rPr>
                <w:b/>
                <w:sz w:val="18"/>
                <w:szCs w:val="18"/>
              </w:rPr>
              <w:t xml:space="preserve"> 200.00</w:t>
            </w:r>
          </w:p>
        </w:tc>
      </w:tr>
      <w:tr w:rsidR="00FC35BB" w:rsidTr="00151FD0">
        <w:trPr>
          <w:trHeight w:val="317"/>
        </w:trPr>
        <w:tc>
          <w:tcPr>
            <w:tcW w:w="709" w:type="dxa"/>
          </w:tcPr>
          <w:p w:rsidR="00FC35BB" w:rsidRPr="00151FD0" w:rsidRDefault="00FC35BB" w:rsidP="00151FD0">
            <w:pPr>
              <w:rPr>
                <w:b/>
                <w:sz w:val="18"/>
                <w:szCs w:val="18"/>
              </w:rPr>
            </w:pPr>
          </w:p>
        </w:tc>
        <w:tc>
          <w:tcPr>
            <w:tcW w:w="2676" w:type="dxa"/>
            <w:vAlign w:val="center"/>
          </w:tcPr>
          <w:p w:rsidR="00FC35BB" w:rsidRPr="00151FD0" w:rsidRDefault="00FC35BB" w:rsidP="00151FD0">
            <w:pPr>
              <w:rPr>
                <w:b/>
                <w:sz w:val="18"/>
                <w:szCs w:val="18"/>
              </w:rPr>
            </w:pPr>
            <w:r>
              <w:rPr>
                <w:b/>
                <w:sz w:val="18"/>
                <w:szCs w:val="18"/>
              </w:rPr>
              <w:t xml:space="preserve">U14 (formerly </w:t>
            </w:r>
            <w:proofErr w:type="spellStart"/>
            <w:r>
              <w:rPr>
                <w:b/>
                <w:sz w:val="18"/>
                <w:szCs w:val="18"/>
              </w:rPr>
              <w:t>Tween</w:t>
            </w:r>
            <w:proofErr w:type="spellEnd"/>
            <w:r>
              <w:rPr>
                <w:b/>
                <w:sz w:val="18"/>
                <w:szCs w:val="18"/>
              </w:rPr>
              <w:t>)</w:t>
            </w:r>
          </w:p>
        </w:tc>
        <w:tc>
          <w:tcPr>
            <w:tcW w:w="1486" w:type="dxa"/>
            <w:vAlign w:val="center"/>
          </w:tcPr>
          <w:p w:rsidR="00FC35BB" w:rsidRPr="00151FD0" w:rsidRDefault="000B6703" w:rsidP="00151FD0">
            <w:pPr>
              <w:rPr>
                <w:b/>
                <w:sz w:val="18"/>
                <w:szCs w:val="18"/>
              </w:rPr>
            </w:pPr>
            <w:r>
              <w:rPr>
                <w:b/>
                <w:sz w:val="18"/>
                <w:szCs w:val="18"/>
              </w:rPr>
              <w:t>98/99</w:t>
            </w:r>
          </w:p>
        </w:tc>
        <w:tc>
          <w:tcPr>
            <w:tcW w:w="1486" w:type="dxa"/>
            <w:vAlign w:val="center"/>
          </w:tcPr>
          <w:p w:rsidR="00FC35BB" w:rsidRPr="00151FD0" w:rsidRDefault="00FC35BB" w:rsidP="00151FD0">
            <w:pPr>
              <w:rPr>
                <w:b/>
                <w:sz w:val="18"/>
                <w:szCs w:val="18"/>
              </w:rPr>
            </w:pPr>
            <w:r w:rsidRPr="00151FD0">
              <w:rPr>
                <w:b/>
                <w:sz w:val="18"/>
                <w:szCs w:val="18"/>
              </w:rPr>
              <w:t>$</w:t>
            </w:r>
            <w:r w:rsidR="00431EEC">
              <w:rPr>
                <w:b/>
                <w:sz w:val="18"/>
                <w:szCs w:val="18"/>
              </w:rPr>
              <w:t xml:space="preserve"> 325.00</w:t>
            </w:r>
          </w:p>
        </w:tc>
        <w:tc>
          <w:tcPr>
            <w:tcW w:w="595" w:type="dxa"/>
            <w:vAlign w:val="center"/>
          </w:tcPr>
          <w:p w:rsidR="00FC35BB" w:rsidRPr="00151FD0" w:rsidRDefault="00FC35BB" w:rsidP="00151FD0">
            <w:pPr>
              <w:rPr>
                <w:b/>
                <w:sz w:val="18"/>
                <w:szCs w:val="18"/>
              </w:rPr>
            </w:pPr>
            <w:r w:rsidRPr="00151FD0">
              <w:rPr>
                <w:b/>
                <w:sz w:val="18"/>
                <w:szCs w:val="18"/>
              </w:rPr>
              <w:t>or</w:t>
            </w:r>
          </w:p>
        </w:tc>
        <w:tc>
          <w:tcPr>
            <w:tcW w:w="1338" w:type="dxa"/>
            <w:vAlign w:val="center"/>
          </w:tcPr>
          <w:p w:rsidR="00FC35BB" w:rsidRPr="00151FD0" w:rsidRDefault="00FC35BB" w:rsidP="00151FD0">
            <w:pPr>
              <w:rPr>
                <w:b/>
                <w:sz w:val="18"/>
                <w:szCs w:val="18"/>
              </w:rPr>
            </w:pPr>
            <w:r>
              <w:rPr>
                <w:b/>
                <w:sz w:val="18"/>
                <w:szCs w:val="18"/>
              </w:rPr>
              <w:t>$100</w:t>
            </w:r>
            <w:r w:rsidRPr="00151FD0">
              <w:rPr>
                <w:b/>
                <w:sz w:val="18"/>
                <w:szCs w:val="18"/>
              </w:rPr>
              <w:t>.00</w:t>
            </w:r>
          </w:p>
        </w:tc>
        <w:tc>
          <w:tcPr>
            <w:tcW w:w="1338" w:type="dxa"/>
            <w:vAlign w:val="center"/>
          </w:tcPr>
          <w:p w:rsidR="00FC35BB" w:rsidRPr="00151FD0" w:rsidRDefault="00FC35BB" w:rsidP="00151FD0">
            <w:pPr>
              <w:rPr>
                <w:b/>
                <w:sz w:val="18"/>
                <w:szCs w:val="18"/>
              </w:rPr>
            </w:pPr>
            <w:r>
              <w:rPr>
                <w:b/>
                <w:sz w:val="18"/>
                <w:szCs w:val="18"/>
              </w:rPr>
              <w:t>$</w:t>
            </w:r>
            <w:r w:rsidR="004C43BF">
              <w:rPr>
                <w:b/>
                <w:sz w:val="18"/>
                <w:szCs w:val="18"/>
              </w:rPr>
              <w:t xml:space="preserve"> 225.00</w:t>
            </w:r>
          </w:p>
        </w:tc>
      </w:tr>
      <w:tr w:rsidR="00FC35BB" w:rsidTr="00151FD0">
        <w:trPr>
          <w:trHeight w:val="317"/>
        </w:trPr>
        <w:tc>
          <w:tcPr>
            <w:tcW w:w="709" w:type="dxa"/>
          </w:tcPr>
          <w:p w:rsidR="00FC35BB" w:rsidRPr="00151FD0" w:rsidRDefault="00FC35BB" w:rsidP="00151FD0">
            <w:pPr>
              <w:rPr>
                <w:b/>
                <w:sz w:val="18"/>
                <w:szCs w:val="18"/>
              </w:rPr>
            </w:pPr>
          </w:p>
        </w:tc>
        <w:tc>
          <w:tcPr>
            <w:tcW w:w="2676" w:type="dxa"/>
            <w:vAlign w:val="center"/>
          </w:tcPr>
          <w:p w:rsidR="00FC35BB" w:rsidRPr="00151FD0" w:rsidRDefault="00FC35BB" w:rsidP="00151FD0">
            <w:pPr>
              <w:rPr>
                <w:b/>
                <w:sz w:val="18"/>
                <w:szCs w:val="18"/>
              </w:rPr>
            </w:pPr>
            <w:r>
              <w:rPr>
                <w:b/>
                <w:sz w:val="18"/>
                <w:szCs w:val="18"/>
              </w:rPr>
              <w:t>U16 (formerly Junior)</w:t>
            </w:r>
          </w:p>
        </w:tc>
        <w:tc>
          <w:tcPr>
            <w:tcW w:w="1486" w:type="dxa"/>
            <w:vAlign w:val="center"/>
          </w:tcPr>
          <w:p w:rsidR="00FC35BB" w:rsidRPr="00151FD0" w:rsidRDefault="000B6703" w:rsidP="00151FD0">
            <w:pPr>
              <w:rPr>
                <w:b/>
                <w:sz w:val="18"/>
                <w:szCs w:val="18"/>
              </w:rPr>
            </w:pPr>
            <w:r>
              <w:rPr>
                <w:b/>
                <w:sz w:val="18"/>
                <w:szCs w:val="18"/>
              </w:rPr>
              <w:t>96/97</w:t>
            </w:r>
          </w:p>
        </w:tc>
        <w:tc>
          <w:tcPr>
            <w:tcW w:w="1486" w:type="dxa"/>
            <w:vAlign w:val="center"/>
          </w:tcPr>
          <w:p w:rsidR="00FC35BB" w:rsidRPr="00151FD0" w:rsidRDefault="00FC35BB" w:rsidP="00151FD0">
            <w:pPr>
              <w:rPr>
                <w:b/>
                <w:sz w:val="18"/>
                <w:szCs w:val="18"/>
              </w:rPr>
            </w:pPr>
            <w:r w:rsidRPr="00151FD0">
              <w:rPr>
                <w:b/>
                <w:sz w:val="18"/>
                <w:szCs w:val="18"/>
              </w:rPr>
              <w:t>$</w:t>
            </w:r>
            <w:r w:rsidR="00431EEC">
              <w:rPr>
                <w:b/>
                <w:sz w:val="18"/>
                <w:szCs w:val="18"/>
              </w:rPr>
              <w:t xml:space="preserve"> 325.00</w:t>
            </w:r>
          </w:p>
        </w:tc>
        <w:tc>
          <w:tcPr>
            <w:tcW w:w="595" w:type="dxa"/>
            <w:vAlign w:val="center"/>
          </w:tcPr>
          <w:p w:rsidR="00FC35BB" w:rsidRPr="00151FD0" w:rsidRDefault="00FC35BB" w:rsidP="00151FD0">
            <w:pPr>
              <w:rPr>
                <w:b/>
                <w:sz w:val="18"/>
                <w:szCs w:val="18"/>
              </w:rPr>
            </w:pPr>
            <w:r w:rsidRPr="00151FD0">
              <w:rPr>
                <w:b/>
                <w:sz w:val="18"/>
                <w:szCs w:val="18"/>
              </w:rPr>
              <w:t>or</w:t>
            </w:r>
          </w:p>
        </w:tc>
        <w:tc>
          <w:tcPr>
            <w:tcW w:w="1338" w:type="dxa"/>
            <w:vAlign w:val="center"/>
          </w:tcPr>
          <w:p w:rsidR="00FC35BB" w:rsidRPr="00151FD0" w:rsidRDefault="00FC35BB" w:rsidP="00151FD0">
            <w:pPr>
              <w:rPr>
                <w:b/>
                <w:sz w:val="18"/>
                <w:szCs w:val="18"/>
              </w:rPr>
            </w:pPr>
            <w:r>
              <w:rPr>
                <w:b/>
                <w:sz w:val="18"/>
                <w:szCs w:val="18"/>
              </w:rPr>
              <w:t>$100</w:t>
            </w:r>
            <w:r w:rsidRPr="00151FD0">
              <w:rPr>
                <w:b/>
                <w:sz w:val="18"/>
                <w:szCs w:val="18"/>
              </w:rPr>
              <w:t>.00</w:t>
            </w:r>
          </w:p>
        </w:tc>
        <w:tc>
          <w:tcPr>
            <w:tcW w:w="1338" w:type="dxa"/>
            <w:vAlign w:val="center"/>
          </w:tcPr>
          <w:p w:rsidR="00FC35BB" w:rsidRPr="00151FD0" w:rsidRDefault="00FC35BB" w:rsidP="00151FD0">
            <w:pPr>
              <w:rPr>
                <w:b/>
                <w:sz w:val="18"/>
                <w:szCs w:val="18"/>
              </w:rPr>
            </w:pPr>
            <w:r>
              <w:rPr>
                <w:b/>
                <w:sz w:val="18"/>
                <w:szCs w:val="18"/>
              </w:rPr>
              <w:t>$</w:t>
            </w:r>
            <w:r w:rsidR="004C43BF">
              <w:rPr>
                <w:b/>
                <w:sz w:val="18"/>
                <w:szCs w:val="18"/>
              </w:rPr>
              <w:t xml:space="preserve"> 225.00</w:t>
            </w:r>
          </w:p>
        </w:tc>
      </w:tr>
      <w:tr w:rsidR="00FC35BB" w:rsidTr="00151FD0">
        <w:trPr>
          <w:trHeight w:val="317"/>
        </w:trPr>
        <w:tc>
          <w:tcPr>
            <w:tcW w:w="709" w:type="dxa"/>
          </w:tcPr>
          <w:p w:rsidR="00FC35BB" w:rsidRPr="00151FD0" w:rsidRDefault="00FC35BB" w:rsidP="00151FD0">
            <w:pPr>
              <w:rPr>
                <w:b/>
                <w:sz w:val="18"/>
                <w:szCs w:val="18"/>
              </w:rPr>
            </w:pPr>
          </w:p>
        </w:tc>
        <w:tc>
          <w:tcPr>
            <w:tcW w:w="2676" w:type="dxa"/>
            <w:vAlign w:val="center"/>
          </w:tcPr>
          <w:p w:rsidR="00FC35BB" w:rsidRPr="00151FD0" w:rsidRDefault="00FC35BB" w:rsidP="00151FD0">
            <w:pPr>
              <w:rPr>
                <w:b/>
                <w:sz w:val="18"/>
                <w:szCs w:val="18"/>
              </w:rPr>
            </w:pPr>
            <w:r>
              <w:rPr>
                <w:b/>
                <w:sz w:val="18"/>
                <w:szCs w:val="18"/>
              </w:rPr>
              <w:t>U19 (formerly Belle)</w:t>
            </w:r>
          </w:p>
        </w:tc>
        <w:tc>
          <w:tcPr>
            <w:tcW w:w="1486" w:type="dxa"/>
            <w:vAlign w:val="center"/>
          </w:tcPr>
          <w:p w:rsidR="00FC35BB" w:rsidRPr="00151FD0" w:rsidRDefault="000B6703" w:rsidP="00151FD0">
            <w:pPr>
              <w:rPr>
                <w:b/>
                <w:sz w:val="18"/>
                <w:szCs w:val="18"/>
              </w:rPr>
            </w:pPr>
            <w:r>
              <w:rPr>
                <w:b/>
                <w:sz w:val="18"/>
                <w:szCs w:val="18"/>
              </w:rPr>
              <w:t>93/94/95</w:t>
            </w:r>
          </w:p>
        </w:tc>
        <w:tc>
          <w:tcPr>
            <w:tcW w:w="1486" w:type="dxa"/>
            <w:vAlign w:val="center"/>
          </w:tcPr>
          <w:p w:rsidR="00FC35BB" w:rsidRPr="00151FD0" w:rsidRDefault="00FC35BB" w:rsidP="00151FD0">
            <w:pPr>
              <w:rPr>
                <w:b/>
                <w:sz w:val="18"/>
                <w:szCs w:val="18"/>
              </w:rPr>
            </w:pPr>
            <w:r w:rsidRPr="00151FD0">
              <w:rPr>
                <w:b/>
                <w:sz w:val="18"/>
                <w:szCs w:val="18"/>
              </w:rPr>
              <w:t>$</w:t>
            </w:r>
            <w:r w:rsidR="00431EEC">
              <w:rPr>
                <w:b/>
                <w:sz w:val="18"/>
                <w:szCs w:val="18"/>
              </w:rPr>
              <w:t xml:space="preserve"> 325.00</w:t>
            </w:r>
          </w:p>
        </w:tc>
        <w:tc>
          <w:tcPr>
            <w:tcW w:w="595" w:type="dxa"/>
            <w:vAlign w:val="center"/>
          </w:tcPr>
          <w:p w:rsidR="00FC35BB" w:rsidRPr="00151FD0" w:rsidRDefault="00FC35BB" w:rsidP="00151FD0">
            <w:pPr>
              <w:rPr>
                <w:b/>
                <w:sz w:val="18"/>
                <w:szCs w:val="18"/>
              </w:rPr>
            </w:pPr>
            <w:r w:rsidRPr="00151FD0">
              <w:rPr>
                <w:b/>
                <w:sz w:val="18"/>
                <w:szCs w:val="18"/>
              </w:rPr>
              <w:t>or</w:t>
            </w:r>
          </w:p>
        </w:tc>
        <w:tc>
          <w:tcPr>
            <w:tcW w:w="1338" w:type="dxa"/>
            <w:vAlign w:val="center"/>
          </w:tcPr>
          <w:p w:rsidR="00FC35BB" w:rsidRPr="00151FD0" w:rsidRDefault="00FC35BB" w:rsidP="00151FD0">
            <w:pPr>
              <w:rPr>
                <w:b/>
                <w:sz w:val="18"/>
                <w:szCs w:val="18"/>
              </w:rPr>
            </w:pPr>
            <w:r>
              <w:rPr>
                <w:b/>
                <w:sz w:val="18"/>
                <w:szCs w:val="18"/>
              </w:rPr>
              <w:t>$100</w:t>
            </w:r>
            <w:r w:rsidRPr="00151FD0">
              <w:rPr>
                <w:b/>
                <w:sz w:val="18"/>
                <w:szCs w:val="18"/>
              </w:rPr>
              <w:t>.00</w:t>
            </w:r>
          </w:p>
        </w:tc>
        <w:tc>
          <w:tcPr>
            <w:tcW w:w="1338" w:type="dxa"/>
            <w:vAlign w:val="center"/>
          </w:tcPr>
          <w:p w:rsidR="00FC35BB" w:rsidRPr="00151FD0" w:rsidRDefault="00FC35BB" w:rsidP="00151FD0">
            <w:pPr>
              <w:rPr>
                <w:b/>
                <w:sz w:val="18"/>
                <w:szCs w:val="18"/>
              </w:rPr>
            </w:pPr>
            <w:r>
              <w:rPr>
                <w:b/>
                <w:sz w:val="18"/>
                <w:szCs w:val="18"/>
              </w:rPr>
              <w:t>$</w:t>
            </w:r>
            <w:r w:rsidR="004C43BF">
              <w:rPr>
                <w:b/>
                <w:sz w:val="18"/>
                <w:szCs w:val="18"/>
              </w:rPr>
              <w:t xml:space="preserve"> 225.00</w:t>
            </w:r>
          </w:p>
        </w:tc>
      </w:tr>
      <w:tr w:rsidR="00FC35BB" w:rsidTr="00151FD0">
        <w:trPr>
          <w:trHeight w:val="432"/>
        </w:trPr>
        <w:tc>
          <w:tcPr>
            <w:tcW w:w="709" w:type="dxa"/>
          </w:tcPr>
          <w:p w:rsidR="00FC35BB" w:rsidRPr="00151FD0" w:rsidRDefault="00FC35BB" w:rsidP="00151FD0">
            <w:pPr>
              <w:rPr>
                <w:b/>
                <w:sz w:val="18"/>
                <w:szCs w:val="18"/>
              </w:rPr>
            </w:pPr>
          </w:p>
        </w:tc>
        <w:tc>
          <w:tcPr>
            <w:tcW w:w="2676" w:type="dxa"/>
            <w:vAlign w:val="center"/>
          </w:tcPr>
          <w:p w:rsidR="00FC35BB" w:rsidRPr="00151FD0" w:rsidRDefault="00FC35BB" w:rsidP="00151FD0">
            <w:pPr>
              <w:rPr>
                <w:b/>
                <w:sz w:val="18"/>
                <w:szCs w:val="18"/>
              </w:rPr>
            </w:pPr>
            <w:r w:rsidRPr="00151FD0">
              <w:rPr>
                <w:b/>
                <w:sz w:val="18"/>
                <w:szCs w:val="18"/>
              </w:rPr>
              <w:t>Total Paid</w:t>
            </w:r>
          </w:p>
        </w:tc>
        <w:tc>
          <w:tcPr>
            <w:tcW w:w="1486" w:type="dxa"/>
          </w:tcPr>
          <w:p w:rsidR="00FC35BB" w:rsidRPr="00151FD0" w:rsidRDefault="00FC35BB" w:rsidP="00151FD0">
            <w:pPr>
              <w:rPr>
                <w:b/>
                <w:sz w:val="18"/>
                <w:szCs w:val="18"/>
              </w:rPr>
            </w:pPr>
          </w:p>
        </w:tc>
        <w:tc>
          <w:tcPr>
            <w:tcW w:w="1486" w:type="dxa"/>
          </w:tcPr>
          <w:p w:rsidR="00FC35BB" w:rsidRPr="00151FD0" w:rsidRDefault="00FC35BB" w:rsidP="00151FD0">
            <w:pPr>
              <w:rPr>
                <w:b/>
                <w:sz w:val="18"/>
                <w:szCs w:val="18"/>
              </w:rPr>
            </w:pPr>
          </w:p>
        </w:tc>
        <w:tc>
          <w:tcPr>
            <w:tcW w:w="595" w:type="dxa"/>
          </w:tcPr>
          <w:p w:rsidR="00FC35BB" w:rsidRPr="00151FD0" w:rsidRDefault="00FC35BB" w:rsidP="00151FD0">
            <w:pPr>
              <w:rPr>
                <w:b/>
                <w:sz w:val="18"/>
                <w:szCs w:val="18"/>
              </w:rPr>
            </w:pPr>
          </w:p>
        </w:tc>
        <w:tc>
          <w:tcPr>
            <w:tcW w:w="1338" w:type="dxa"/>
            <w:vAlign w:val="center"/>
          </w:tcPr>
          <w:p w:rsidR="00FC35BB" w:rsidRPr="00151FD0" w:rsidRDefault="00FC35BB" w:rsidP="00151FD0">
            <w:pPr>
              <w:rPr>
                <w:b/>
                <w:sz w:val="18"/>
                <w:szCs w:val="18"/>
              </w:rPr>
            </w:pPr>
          </w:p>
        </w:tc>
        <w:tc>
          <w:tcPr>
            <w:tcW w:w="1338" w:type="dxa"/>
          </w:tcPr>
          <w:p w:rsidR="00FC35BB" w:rsidRPr="00151FD0" w:rsidRDefault="00FC35BB" w:rsidP="00151FD0">
            <w:pPr>
              <w:rPr>
                <w:b/>
                <w:sz w:val="18"/>
                <w:szCs w:val="18"/>
              </w:rPr>
            </w:pPr>
          </w:p>
        </w:tc>
      </w:tr>
    </w:tbl>
    <w:p w:rsidR="00FC35BB" w:rsidRDefault="00FC35BB" w:rsidP="00765EE3">
      <w:pPr>
        <w:rPr>
          <w:b/>
          <w:sz w:val="18"/>
          <w:szCs w:val="18"/>
        </w:rPr>
      </w:pPr>
    </w:p>
    <w:p w:rsidR="00FC35BB" w:rsidRDefault="00FC35BB" w:rsidP="00765EE3">
      <w:pPr>
        <w:rPr>
          <w:b/>
          <w:sz w:val="18"/>
          <w:szCs w:val="18"/>
        </w:rPr>
      </w:pPr>
      <w:r>
        <w:rPr>
          <w:b/>
          <w:sz w:val="18"/>
          <w:szCs w:val="18"/>
        </w:rPr>
        <w:t>In compliance with the Canada Revenue Agency (CRA), tax receipts will be issued for registration fees paid for children 16 years and younger</w:t>
      </w:r>
      <w:r w:rsidR="00221B96">
        <w:rPr>
          <w:b/>
          <w:sz w:val="18"/>
          <w:szCs w:val="18"/>
        </w:rPr>
        <w:t>.  The receipt will be mailed or</w:t>
      </w:r>
      <w:r w:rsidR="00326166">
        <w:rPr>
          <w:b/>
          <w:sz w:val="18"/>
          <w:szCs w:val="18"/>
        </w:rPr>
        <w:t xml:space="preserve"> e-mailed </w:t>
      </w:r>
      <w:r w:rsidR="00221B96">
        <w:rPr>
          <w:b/>
          <w:sz w:val="18"/>
          <w:szCs w:val="18"/>
        </w:rPr>
        <w:t xml:space="preserve">to the above address </w:t>
      </w:r>
      <w:r w:rsidR="00326166">
        <w:rPr>
          <w:b/>
          <w:sz w:val="18"/>
          <w:szCs w:val="18"/>
        </w:rPr>
        <w:t xml:space="preserve">or handed out no later than February </w:t>
      </w:r>
      <w:proofErr w:type="gramStart"/>
      <w:r w:rsidR="00326166">
        <w:rPr>
          <w:b/>
          <w:sz w:val="18"/>
          <w:szCs w:val="18"/>
        </w:rPr>
        <w:t>28</w:t>
      </w:r>
      <w:r w:rsidR="00326166" w:rsidRPr="00326166">
        <w:rPr>
          <w:b/>
          <w:sz w:val="18"/>
          <w:szCs w:val="18"/>
          <w:vertAlign w:val="superscript"/>
        </w:rPr>
        <w:t>th</w:t>
      </w:r>
      <w:r w:rsidR="00221B96">
        <w:rPr>
          <w:b/>
          <w:sz w:val="18"/>
          <w:szCs w:val="18"/>
        </w:rPr>
        <w:t xml:space="preserve">  2012</w:t>
      </w:r>
      <w:proofErr w:type="gramEnd"/>
      <w:r w:rsidR="00221B96">
        <w:rPr>
          <w:b/>
          <w:sz w:val="18"/>
          <w:szCs w:val="18"/>
        </w:rPr>
        <w:t>.</w:t>
      </w:r>
    </w:p>
    <w:p w:rsidR="00FC35BB" w:rsidRDefault="00FC35BB" w:rsidP="00765EE3">
      <w:pPr>
        <w:rPr>
          <w:b/>
          <w:sz w:val="18"/>
          <w:szCs w:val="18"/>
        </w:rPr>
      </w:pPr>
    </w:p>
    <w:p w:rsidR="00FC35BB" w:rsidRDefault="00FC35BB" w:rsidP="00765EE3">
      <w:pPr>
        <w:rPr>
          <w:b/>
          <w:sz w:val="18"/>
          <w:szCs w:val="18"/>
        </w:rPr>
      </w:pPr>
      <w:r>
        <w:rPr>
          <w:b/>
          <w:sz w:val="18"/>
          <w:szCs w:val="18"/>
        </w:rPr>
        <w:t xml:space="preserve">Brooks </w:t>
      </w:r>
      <w:proofErr w:type="spellStart"/>
      <w:r>
        <w:rPr>
          <w:b/>
          <w:sz w:val="18"/>
          <w:szCs w:val="18"/>
        </w:rPr>
        <w:t>Ringette</w:t>
      </w:r>
      <w:proofErr w:type="spellEnd"/>
      <w:r>
        <w:rPr>
          <w:b/>
          <w:sz w:val="18"/>
          <w:szCs w:val="18"/>
        </w:rPr>
        <w:t xml:space="preserve"> has a reimbursement policy relative to registration withdrawals that includes no refunds b</w:t>
      </w:r>
      <w:r w:rsidR="00326166">
        <w:rPr>
          <w:b/>
          <w:sz w:val="18"/>
          <w:szCs w:val="18"/>
        </w:rPr>
        <w:t>eing made after November 1, 2011</w:t>
      </w:r>
      <w:r>
        <w:rPr>
          <w:b/>
          <w:sz w:val="18"/>
          <w:szCs w:val="18"/>
        </w:rPr>
        <w:t>.</w:t>
      </w:r>
    </w:p>
    <w:p w:rsidR="00FC35BB" w:rsidRDefault="00FC35BB" w:rsidP="00765EE3">
      <w:pPr>
        <w:rPr>
          <w:b/>
          <w:sz w:val="18"/>
          <w:szCs w:val="18"/>
        </w:rPr>
      </w:pPr>
    </w:p>
    <w:p w:rsidR="00FC35BB" w:rsidRPr="009B531F" w:rsidRDefault="00FC35BB" w:rsidP="009B531F">
      <w:pPr>
        <w:rPr>
          <w:rFonts w:cs="Arial"/>
          <w:sz w:val="16"/>
          <w:szCs w:val="16"/>
        </w:rPr>
      </w:pPr>
      <w:r w:rsidRPr="009B531F">
        <w:rPr>
          <w:rFonts w:cs="Arial"/>
          <w:sz w:val="16"/>
          <w:szCs w:val="16"/>
        </w:rPr>
        <w:t xml:space="preserve">WE AND (OR) I, THE UNDERSIGNED, BEING THE _________________ OF THE CHILD REGISTERED HEREIN, hereby give my permission for the same to play </w:t>
      </w:r>
      <w:proofErr w:type="spellStart"/>
      <w:r w:rsidRPr="009B531F">
        <w:rPr>
          <w:rFonts w:cs="Arial"/>
          <w:sz w:val="16"/>
          <w:szCs w:val="16"/>
        </w:rPr>
        <w:t>Ringette</w:t>
      </w:r>
      <w:proofErr w:type="spellEnd"/>
      <w:r w:rsidRPr="009B531F">
        <w:rPr>
          <w:rFonts w:cs="Arial"/>
          <w:sz w:val="16"/>
          <w:szCs w:val="16"/>
        </w:rPr>
        <w:t xml:space="preserve"> under the jurisdiction of the Brooks </w:t>
      </w:r>
      <w:proofErr w:type="spellStart"/>
      <w:r w:rsidRPr="009B531F">
        <w:rPr>
          <w:rFonts w:cs="Arial"/>
          <w:sz w:val="16"/>
          <w:szCs w:val="16"/>
        </w:rPr>
        <w:t>Ringette</w:t>
      </w:r>
      <w:proofErr w:type="spellEnd"/>
      <w:r w:rsidRPr="009B531F">
        <w:rPr>
          <w:rFonts w:cs="Arial"/>
          <w:sz w:val="16"/>
          <w:szCs w:val="16"/>
        </w:rPr>
        <w:t xml:space="preserve"> Club, I hereby release the Brooks </w:t>
      </w:r>
      <w:proofErr w:type="spellStart"/>
      <w:r w:rsidRPr="009B531F">
        <w:rPr>
          <w:rFonts w:cs="Arial"/>
          <w:sz w:val="16"/>
          <w:szCs w:val="16"/>
        </w:rPr>
        <w:t>Ringette</w:t>
      </w:r>
      <w:proofErr w:type="spellEnd"/>
      <w:r w:rsidRPr="009B531F">
        <w:rPr>
          <w:rFonts w:cs="Arial"/>
          <w:sz w:val="16"/>
          <w:szCs w:val="16"/>
        </w:rPr>
        <w:t xml:space="preserve"> Club, and all of its coaches, managers, and league officials from any responsibility, financial or otherwise, from any injuries suffered by the same while participating in any practice, game or activity conducted under the jurisdiction of the Brooks </w:t>
      </w:r>
      <w:proofErr w:type="spellStart"/>
      <w:r w:rsidRPr="009B531F">
        <w:rPr>
          <w:rFonts w:cs="Arial"/>
          <w:sz w:val="16"/>
          <w:szCs w:val="16"/>
        </w:rPr>
        <w:t>Ringette</w:t>
      </w:r>
      <w:proofErr w:type="spellEnd"/>
      <w:r w:rsidRPr="009B531F">
        <w:rPr>
          <w:rFonts w:cs="Arial"/>
          <w:sz w:val="16"/>
          <w:szCs w:val="16"/>
        </w:rPr>
        <w:t xml:space="preserve"> Club.</w:t>
      </w:r>
    </w:p>
    <w:p w:rsidR="00FC35BB" w:rsidRDefault="00FC35BB" w:rsidP="009B531F">
      <w:pPr>
        <w:rPr>
          <w:rFonts w:cs="Arial"/>
          <w:sz w:val="16"/>
          <w:szCs w:val="16"/>
        </w:rPr>
      </w:pPr>
      <w:r w:rsidRPr="009B531F">
        <w:rPr>
          <w:rFonts w:cs="Arial"/>
          <w:sz w:val="16"/>
          <w:szCs w:val="16"/>
        </w:rPr>
        <w:t xml:space="preserve">PLEASE </w:t>
      </w:r>
      <w:proofErr w:type="spellStart"/>
      <w:r w:rsidRPr="009B531F">
        <w:rPr>
          <w:rFonts w:cs="Arial"/>
          <w:sz w:val="16"/>
          <w:szCs w:val="16"/>
        </w:rPr>
        <w:t>NOTE</w:t>
      </w:r>
      <w:proofErr w:type="gramStart"/>
      <w:r w:rsidRPr="009B531F">
        <w:rPr>
          <w:rFonts w:cs="Arial"/>
          <w:sz w:val="16"/>
          <w:szCs w:val="16"/>
        </w:rPr>
        <w:t>:The</w:t>
      </w:r>
      <w:proofErr w:type="spellEnd"/>
      <w:proofErr w:type="gramEnd"/>
      <w:r w:rsidRPr="009B531F">
        <w:rPr>
          <w:rFonts w:cs="Arial"/>
          <w:sz w:val="16"/>
          <w:szCs w:val="16"/>
        </w:rPr>
        <w:t xml:space="preserve"> accident or liability insurance plan of the Brooks </w:t>
      </w:r>
      <w:proofErr w:type="spellStart"/>
      <w:r w:rsidRPr="009B531F">
        <w:rPr>
          <w:rFonts w:cs="Arial"/>
          <w:sz w:val="16"/>
          <w:szCs w:val="16"/>
        </w:rPr>
        <w:t>Ringette</w:t>
      </w:r>
      <w:proofErr w:type="spellEnd"/>
      <w:r w:rsidRPr="009B531F">
        <w:rPr>
          <w:rFonts w:cs="Arial"/>
          <w:sz w:val="16"/>
          <w:szCs w:val="16"/>
        </w:rPr>
        <w:t xml:space="preserve"> Club </w:t>
      </w:r>
      <w:r w:rsidR="004F5B5D">
        <w:rPr>
          <w:rFonts w:cs="Arial"/>
          <w:sz w:val="16"/>
          <w:szCs w:val="16"/>
        </w:rPr>
        <w:t xml:space="preserve"> </w:t>
      </w:r>
      <w:r w:rsidRPr="009B531F">
        <w:rPr>
          <w:rFonts w:cs="Arial"/>
          <w:sz w:val="16"/>
          <w:szCs w:val="16"/>
        </w:rPr>
        <w:t xml:space="preserve">through </w:t>
      </w:r>
      <w:proofErr w:type="spellStart"/>
      <w:r w:rsidRPr="009B531F">
        <w:rPr>
          <w:rFonts w:cs="Arial"/>
          <w:sz w:val="16"/>
          <w:szCs w:val="16"/>
        </w:rPr>
        <w:t>Ringette</w:t>
      </w:r>
      <w:proofErr w:type="spellEnd"/>
      <w:r w:rsidRPr="009B531F">
        <w:rPr>
          <w:rFonts w:cs="Arial"/>
          <w:sz w:val="16"/>
          <w:szCs w:val="16"/>
        </w:rPr>
        <w:t xml:space="preserve"> Alberta is a secondary insurance, and only covers costs not presently covered by the individual parent (player’s) private insurance plan or Alberta Health Care.</w:t>
      </w:r>
    </w:p>
    <w:p w:rsidR="00FC35BB" w:rsidRPr="009B531F" w:rsidRDefault="00FC35BB" w:rsidP="009B531F">
      <w:pPr>
        <w:rPr>
          <w:rFonts w:cs="Arial"/>
          <w:sz w:val="16"/>
          <w:szCs w:val="16"/>
        </w:rPr>
      </w:pPr>
    </w:p>
    <w:p w:rsidR="00FC35BB" w:rsidRDefault="00FC35BB" w:rsidP="00765EE3">
      <w:pPr>
        <w:rPr>
          <w:rFonts w:ascii="Monotype Corsiva" w:hAnsi="Monotype Corsiva"/>
          <w:b/>
          <w:sz w:val="18"/>
          <w:szCs w:val="18"/>
        </w:rPr>
      </w:pPr>
      <w:r>
        <w:rPr>
          <w:rFonts w:ascii="Monotype Corsiva" w:hAnsi="Monotype Corsiva"/>
          <w:b/>
          <w:sz w:val="18"/>
          <w:szCs w:val="18"/>
        </w:rPr>
        <w:t>__________________________________</w:t>
      </w:r>
      <w:r w:rsidR="007423A2">
        <w:rPr>
          <w:rFonts w:ascii="Monotype Corsiva" w:hAnsi="Monotype Corsiva"/>
          <w:b/>
          <w:sz w:val="18"/>
          <w:szCs w:val="18"/>
        </w:rPr>
        <w:t>__</w:t>
      </w:r>
      <w:r w:rsidR="007423A2">
        <w:rPr>
          <w:rFonts w:ascii="Monotype Corsiva" w:hAnsi="Monotype Corsiva"/>
          <w:b/>
          <w:sz w:val="18"/>
          <w:szCs w:val="18"/>
        </w:rPr>
        <w:tab/>
      </w:r>
      <w:r w:rsidR="007423A2">
        <w:rPr>
          <w:rFonts w:ascii="Monotype Corsiva" w:hAnsi="Monotype Corsiva"/>
          <w:b/>
          <w:sz w:val="18"/>
          <w:szCs w:val="18"/>
        </w:rPr>
        <w:tab/>
      </w:r>
      <w:r w:rsidR="007423A2">
        <w:rPr>
          <w:rFonts w:ascii="Monotype Corsiva" w:hAnsi="Monotype Corsiva"/>
          <w:b/>
          <w:sz w:val="18"/>
          <w:szCs w:val="18"/>
        </w:rPr>
        <w:tab/>
        <w:t>________________</w:t>
      </w:r>
      <w:r w:rsidR="008B3262">
        <w:rPr>
          <w:rFonts w:ascii="Monotype Corsiva" w:hAnsi="Monotype Corsiva"/>
          <w:b/>
          <w:sz w:val="18"/>
          <w:szCs w:val="18"/>
        </w:rPr>
        <w:t>____________    ___________________________</w:t>
      </w:r>
    </w:p>
    <w:p w:rsidR="00FC35BB" w:rsidRDefault="00FC35BB" w:rsidP="00765EE3">
      <w:pPr>
        <w:rPr>
          <w:rFonts w:ascii="Monotype Corsiva" w:hAnsi="Monotype Corsiva"/>
          <w:b/>
          <w:sz w:val="18"/>
          <w:szCs w:val="18"/>
        </w:rPr>
      </w:pPr>
      <w:proofErr w:type="gramStart"/>
      <w:r>
        <w:rPr>
          <w:rFonts w:ascii="Monotype Corsiva" w:hAnsi="Monotype Corsiva"/>
          <w:b/>
          <w:sz w:val="18"/>
          <w:szCs w:val="18"/>
        </w:rPr>
        <w:t>Signature of Parent/Guardian (if under 1</w:t>
      </w:r>
      <w:r w:rsidR="007423A2">
        <w:rPr>
          <w:rFonts w:ascii="Monotype Corsiva" w:hAnsi="Monotype Corsiva"/>
          <w:b/>
          <w:sz w:val="18"/>
          <w:szCs w:val="18"/>
        </w:rPr>
        <w:t>8 yrs of age)</w:t>
      </w:r>
      <w:r w:rsidR="007423A2">
        <w:rPr>
          <w:rFonts w:ascii="Monotype Corsiva" w:hAnsi="Monotype Corsiva"/>
          <w:b/>
          <w:sz w:val="18"/>
          <w:szCs w:val="18"/>
        </w:rPr>
        <w:tab/>
      </w:r>
      <w:r w:rsidR="007423A2">
        <w:rPr>
          <w:rFonts w:ascii="Monotype Corsiva" w:hAnsi="Monotype Corsiva"/>
          <w:b/>
          <w:sz w:val="18"/>
          <w:szCs w:val="18"/>
        </w:rPr>
        <w:tab/>
      </w:r>
      <w:r w:rsidR="007423A2">
        <w:rPr>
          <w:rFonts w:ascii="Monotype Corsiva" w:hAnsi="Monotype Corsiva"/>
          <w:b/>
          <w:sz w:val="18"/>
          <w:szCs w:val="18"/>
        </w:rPr>
        <w:tab/>
        <w:t>Print full names of both parents/guardians.</w:t>
      </w:r>
      <w:proofErr w:type="gramEnd"/>
    </w:p>
    <w:p w:rsidR="00FC35BB" w:rsidRDefault="00FC35BB" w:rsidP="00765EE3">
      <w:pPr>
        <w:rPr>
          <w:rFonts w:ascii="Monotype Corsiva" w:hAnsi="Monotype Corsiva"/>
          <w:b/>
          <w:sz w:val="18"/>
          <w:szCs w:val="18"/>
        </w:rPr>
      </w:pPr>
    </w:p>
    <w:p w:rsidR="00FC35BB" w:rsidRPr="00F75A49" w:rsidRDefault="00FC35BB" w:rsidP="00765EE3">
      <w:pPr>
        <w:rPr>
          <w:rFonts w:ascii="Times New Roman" w:hAnsi="Times New Roman"/>
          <w:b/>
        </w:rPr>
      </w:pPr>
      <w:r>
        <w:rPr>
          <w:rFonts w:ascii="Monotype Corsiva" w:hAnsi="Monotype Corsiva"/>
          <w:b/>
          <w:sz w:val="18"/>
          <w:szCs w:val="18"/>
        </w:rPr>
        <w:tab/>
      </w:r>
      <w:r>
        <w:rPr>
          <w:rFonts w:ascii="Monotype Corsiva" w:hAnsi="Monotype Corsiva"/>
          <w:b/>
          <w:sz w:val="18"/>
          <w:szCs w:val="18"/>
        </w:rPr>
        <w:tab/>
      </w:r>
      <w:r>
        <w:rPr>
          <w:rFonts w:ascii="Monotype Corsiva" w:hAnsi="Monotype Corsiva"/>
          <w:b/>
          <w:sz w:val="18"/>
          <w:szCs w:val="18"/>
        </w:rPr>
        <w:tab/>
      </w:r>
      <w:r>
        <w:rPr>
          <w:rFonts w:ascii="Monotype Corsiva" w:hAnsi="Monotype Corsiva"/>
          <w:b/>
          <w:sz w:val="18"/>
          <w:szCs w:val="18"/>
        </w:rPr>
        <w:tab/>
      </w:r>
      <w:r>
        <w:rPr>
          <w:rFonts w:ascii="Monotype Corsiva" w:hAnsi="Monotype Corsiva"/>
          <w:b/>
          <w:sz w:val="18"/>
          <w:szCs w:val="18"/>
        </w:rPr>
        <w:tab/>
      </w:r>
      <w:r>
        <w:rPr>
          <w:rFonts w:ascii="Monotype Corsiva" w:hAnsi="Monotype Corsiva"/>
          <w:b/>
          <w:sz w:val="18"/>
          <w:szCs w:val="18"/>
        </w:rPr>
        <w:tab/>
      </w:r>
      <w:r>
        <w:rPr>
          <w:rFonts w:ascii="Monotype Corsiva" w:hAnsi="Monotype Corsiva"/>
          <w:b/>
          <w:sz w:val="18"/>
          <w:szCs w:val="18"/>
        </w:rPr>
        <w:tab/>
      </w:r>
      <w:r>
        <w:rPr>
          <w:rFonts w:ascii="Monotype Corsiva" w:hAnsi="Monotype Corsiva"/>
          <w:b/>
          <w:sz w:val="18"/>
          <w:szCs w:val="18"/>
        </w:rPr>
        <w:tab/>
      </w:r>
      <w:r>
        <w:rPr>
          <w:rFonts w:ascii="Monotype Corsiva" w:hAnsi="Monotype Corsiva"/>
          <w:b/>
          <w:sz w:val="18"/>
          <w:szCs w:val="18"/>
        </w:rPr>
        <w:tab/>
      </w:r>
      <w:r>
        <w:rPr>
          <w:rFonts w:ascii="Monotype Corsiva" w:hAnsi="Monotype Corsiva"/>
          <w:b/>
          <w:sz w:val="18"/>
          <w:szCs w:val="18"/>
        </w:rPr>
        <w:tab/>
      </w:r>
      <w:r>
        <w:rPr>
          <w:rFonts w:ascii="Times New Roman" w:hAnsi="Times New Roman"/>
          <w:b/>
        </w:rPr>
        <w:t>Please read reverse.</w:t>
      </w:r>
    </w:p>
    <w:p w:rsidR="00FC35BB" w:rsidRDefault="007C6C13" w:rsidP="00765EE3">
      <w:pPr>
        <w:rPr>
          <w:rFonts w:cs="Arial"/>
          <w:sz w:val="18"/>
          <w:szCs w:val="18"/>
        </w:rPr>
      </w:pPr>
      <w:r w:rsidRPr="007C6C13">
        <w:rPr>
          <w:rFonts w:cs="Arial"/>
          <w:sz w:val="18"/>
          <w:szCs w:val="18"/>
        </w:rPr>
        <w:lastRenderedPageBreak/>
        <w:pict>
          <v:rect id="_x0000_i1027" style="width:0;height:1.5pt" o:hralign="center" o:hrstd="t" o:hr="t" fillcolor="gray" stroked="f"/>
        </w:pict>
      </w:r>
    </w:p>
    <w:p w:rsidR="00FC35BB" w:rsidRDefault="00FC35BB" w:rsidP="00765EE3">
      <w:pPr>
        <w:rPr>
          <w:rFonts w:cs="Arial"/>
          <w:sz w:val="18"/>
          <w:szCs w:val="18"/>
        </w:rPr>
      </w:pPr>
    </w:p>
    <w:p w:rsidR="00FC35BB" w:rsidRDefault="00FC35BB" w:rsidP="00765EE3">
      <w:pPr>
        <w:rPr>
          <w:rFonts w:cs="Arial"/>
          <w:sz w:val="18"/>
          <w:szCs w:val="18"/>
        </w:rPr>
      </w:pPr>
    </w:p>
    <w:p w:rsidR="00FC35BB" w:rsidRDefault="00FC35BB" w:rsidP="00765EE3">
      <w:pPr>
        <w:rPr>
          <w:rFonts w:cs="Arial"/>
          <w:sz w:val="18"/>
          <w:szCs w:val="18"/>
        </w:rPr>
      </w:pPr>
    </w:p>
    <w:p w:rsidR="00FC35BB" w:rsidRDefault="00FC35BB" w:rsidP="00FD5088">
      <w:pPr>
        <w:jc w:val="center"/>
        <w:rPr>
          <w:rFonts w:ascii="Arial Black" w:hAnsi="Arial Black" w:cs="Arial"/>
          <w:b/>
          <w:sz w:val="20"/>
          <w:szCs w:val="20"/>
          <w:u w:val="single"/>
        </w:rPr>
      </w:pPr>
      <w:r>
        <w:rPr>
          <w:rFonts w:ascii="Arial Black" w:hAnsi="Arial Black" w:cs="Arial"/>
          <w:b/>
          <w:sz w:val="20"/>
          <w:szCs w:val="20"/>
          <w:u w:val="single"/>
        </w:rPr>
        <w:t>Commitment Requirements</w:t>
      </w:r>
    </w:p>
    <w:p w:rsidR="00FC35BB" w:rsidRDefault="00FC35BB" w:rsidP="00FD5088">
      <w:pPr>
        <w:jc w:val="center"/>
        <w:rPr>
          <w:rFonts w:ascii="Arial Black" w:hAnsi="Arial Black" w:cs="Arial"/>
          <w:b/>
          <w:sz w:val="20"/>
          <w:szCs w:val="20"/>
          <w:u w:val="single"/>
        </w:rPr>
      </w:pPr>
    </w:p>
    <w:p w:rsidR="00FC35BB" w:rsidRDefault="00FC35BB" w:rsidP="00FD5088">
      <w:pPr>
        <w:rPr>
          <w:rFonts w:cs="Arial"/>
          <w:b/>
          <w:sz w:val="18"/>
          <w:szCs w:val="18"/>
        </w:rPr>
      </w:pPr>
      <w:r>
        <w:rPr>
          <w:rFonts w:cs="Arial"/>
          <w:b/>
          <w:sz w:val="18"/>
          <w:szCs w:val="18"/>
        </w:rPr>
        <w:t>Players are expected to be available for</w:t>
      </w:r>
      <w:r w:rsidRPr="00301E74">
        <w:rPr>
          <w:rFonts w:cs="Arial"/>
          <w:b/>
          <w:sz w:val="18"/>
          <w:szCs w:val="18"/>
        </w:rPr>
        <w:t xml:space="preserve"> all</w:t>
      </w:r>
      <w:r w:rsidRPr="00FD5088">
        <w:rPr>
          <w:rFonts w:cs="Arial"/>
          <w:sz w:val="18"/>
          <w:szCs w:val="18"/>
        </w:rPr>
        <w:t xml:space="preserve"> </w:t>
      </w:r>
      <w:r w:rsidRPr="00FD5088">
        <w:rPr>
          <w:rFonts w:cs="Arial"/>
          <w:b/>
          <w:sz w:val="18"/>
          <w:szCs w:val="18"/>
        </w:rPr>
        <w:t>games and practices</w:t>
      </w:r>
      <w:r>
        <w:rPr>
          <w:rFonts w:cs="Arial"/>
          <w:b/>
          <w:sz w:val="18"/>
          <w:szCs w:val="18"/>
        </w:rPr>
        <w:t>.  Please be considerate of your team-mates and coaches.</w:t>
      </w:r>
    </w:p>
    <w:p w:rsidR="00FC35BB" w:rsidRDefault="00FC35BB" w:rsidP="00FD5088">
      <w:pPr>
        <w:rPr>
          <w:rFonts w:cs="Arial"/>
          <w:b/>
          <w:sz w:val="18"/>
          <w:szCs w:val="18"/>
        </w:rPr>
      </w:pPr>
    </w:p>
    <w:p w:rsidR="00FC35BB" w:rsidRDefault="00FC35BB" w:rsidP="00FD5088">
      <w:pPr>
        <w:rPr>
          <w:rFonts w:cs="Arial"/>
          <w:b/>
          <w:sz w:val="18"/>
          <w:szCs w:val="18"/>
        </w:rPr>
      </w:pPr>
      <w:r>
        <w:rPr>
          <w:rFonts w:cs="Arial"/>
          <w:b/>
          <w:sz w:val="18"/>
          <w:szCs w:val="18"/>
        </w:rPr>
        <w:t xml:space="preserve">Coaches </w:t>
      </w:r>
      <w:r>
        <w:rPr>
          <w:rFonts w:cs="Arial"/>
          <w:sz w:val="18"/>
          <w:szCs w:val="18"/>
        </w:rPr>
        <w:t xml:space="preserve">will endeavour to improve all players’ skills and knowledge of the game to the best of their abilities.  </w:t>
      </w:r>
      <w:r>
        <w:rPr>
          <w:rFonts w:cs="Arial"/>
          <w:b/>
          <w:sz w:val="18"/>
          <w:szCs w:val="18"/>
        </w:rPr>
        <w:t xml:space="preserve">Free training certification courses are available to all </w:t>
      </w:r>
      <w:proofErr w:type="spellStart"/>
      <w:r>
        <w:rPr>
          <w:rFonts w:cs="Arial"/>
          <w:b/>
          <w:sz w:val="18"/>
          <w:szCs w:val="18"/>
        </w:rPr>
        <w:t>ringette</w:t>
      </w:r>
      <w:proofErr w:type="spellEnd"/>
      <w:r>
        <w:rPr>
          <w:rFonts w:cs="Arial"/>
          <w:b/>
          <w:sz w:val="18"/>
          <w:szCs w:val="18"/>
        </w:rPr>
        <w:t xml:space="preserve"> coaches and managers.</w:t>
      </w:r>
    </w:p>
    <w:p w:rsidR="00FC35BB" w:rsidRDefault="00FC35BB" w:rsidP="00FD5088">
      <w:pPr>
        <w:rPr>
          <w:rFonts w:cs="Arial"/>
          <w:b/>
          <w:sz w:val="18"/>
          <w:szCs w:val="18"/>
        </w:rPr>
      </w:pPr>
    </w:p>
    <w:p w:rsidR="00FC35BB" w:rsidRDefault="00FC35BB" w:rsidP="00FD5088">
      <w:pPr>
        <w:rPr>
          <w:rFonts w:cs="Arial"/>
          <w:b/>
          <w:sz w:val="18"/>
          <w:szCs w:val="18"/>
        </w:rPr>
      </w:pPr>
      <w:r>
        <w:rPr>
          <w:rFonts w:cs="Arial"/>
          <w:b/>
          <w:sz w:val="18"/>
          <w:szCs w:val="18"/>
        </w:rPr>
        <w:t xml:space="preserve">All teams will require travel </w:t>
      </w:r>
      <w:r>
        <w:rPr>
          <w:rFonts w:cs="Arial"/>
          <w:sz w:val="18"/>
          <w:szCs w:val="18"/>
        </w:rPr>
        <w:t xml:space="preserve">and the cost for this travel is the responsibility of each team member.  Most travel for the U9 and U10 levels will be within the </w:t>
      </w:r>
      <w:smartTag w:uri="urn:schemas-microsoft-com:office:smarttags" w:element="place">
        <w:r>
          <w:rPr>
            <w:rFonts w:cs="Arial"/>
            <w:sz w:val="18"/>
            <w:szCs w:val="18"/>
          </w:rPr>
          <w:t>Southern Alberta</w:t>
        </w:r>
      </w:smartTag>
      <w:r>
        <w:rPr>
          <w:rFonts w:cs="Arial"/>
          <w:sz w:val="18"/>
          <w:szCs w:val="18"/>
        </w:rPr>
        <w:t xml:space="preserve"> region, but some tournaments could be outside of this area.  Tournaments are played on Fridays, Saturdays and Sundays.  </w:t>
      </w:r>
      <w:r>
        <w:rPr>
          <w:rFonts w:cs="Arial"/>
          <w:b/>
          <w:sz w:val="18"/>
          <w:szCs w:val="18"/>
        </w:rPr>
        <w:t xml:space="preserve">Parents should be aware that game scheduling might occur during school hours for tournaments. </w:t>
      </w:r>
      <w:r>
        <w:rPr>
          <w:rFonts w:cs="Arial"/>
          <w:sz w:val="18"/>
          <w:szCs w:val="18"/>
        </w:rPr>
        <w:t xml:space="preserve"> Teams may wish to carpool to help keep expenses down.  </w:t>
      </w:r>
      <w:r>
        <w:rPr>
          <w:rFonts w:cs="Arial"/>
          <w:b/>
          <w:sz w:val="18"/>
          <w:szCs w:val="18"/>
        </w:rPr>
        <w:t>Travel and expenses are the responsibility of each player.</w:t>
      </w:r>
    </w:p>
    <w:p w:rsidR="00FC35BB" w:rsidRDefault="00FC35BB" w:rsidP="00FD5088">
      <w:pPr>
        <w:rPr>
          <w:rFonts w:cs="Arial"/>
          <w:b/>
          <w:sz w:val="18"/>
          <w:szCs w:val="18"/>
        </w:rPr>
      </w:pPr>
    </w:p>
    <w:p w:rsidR="00FC35BB" w:rsidRDefault="00FC35BB" w:rsidP="00FD5088">
      <w:pPr>
        <w:rPr>
          <w:rFonts w:cs="Arial"/>
          <w:b/>
          <w:sz w:val="18"/>
          <w:szCs w:val="18"/>
        </w:rPr>
      </w:pPr>
      <w:r>
        <w:rPr>
          <w:rFonts w:cs="Arial"/>
          <w:b/>
          <w:sz w:val="18"/>
          <w:szCs w:val="18"/>
        </w:rPr>
        <w:t xml:space="preserve">Registration fees </w:t>
      </w:r>
      <w:r>
        <w:rPr>
          <w:rFonts w:cs="Arial"/>
          <w:sz w:val="18"/>
          <w:szCs w:val="18"/>
        </w:rPr>
        <w:t xml:space="preserve">cover insurance, league registration, </w:t>
      </w:r>
      <w:proofErr w:type="spellStart"/>
      <w:r>
        <w:rPr>
          <w:rFonts w:cs="Arial"/>
          <w:sz w:val="18"/>
          <w:szCs w:val="18"/>
        </w:rPr>
        <w:t>Ringette</w:t>
      </w:r>
      <w:proofErr w:type="spellEnd"/>
      <w:r>
        <w:rPr>
          <w:rFonts w:cs="Arial"/>
          <w:sz w:val="18"/>
          <w:szCs w:val="18"/>
        </w:rPr>
        <w:t xml:space="preserve"> </w:t>
      </w:r>
      <w:smartTag w:uri="urn:schemas-microsoft-com:office:smarttags" w:element="State">
        <w:r>
          <w:rPr>
            <w:rFonts w:cs="Arial"/>
            <w:sz w:val="18"/>
            <w:szCs w:val="18"/>
          </w:rPr>
          <w:t>Alberta</w:t>
        </w:r>
      </w:smartTag>
      <w:r>
        <w:rPr>
          <w:rFonts w:cs="Arial"/>
          <w:sz w:val="18"/>
          <w:szCs w:val="18"/>
        </w:rPr>
        <w:t xml:space="preserve"> dues, </w:t>
      </w:r>
      <w:proofErr w:type="spellStart"/>
      <w:r>
        <w:rPr>
          <w:rFonts w:cs="Arial"/>
          <w:sz w:val="18"/>
          <w:szCs w:val="18"/>
        </w:rPr>
        <w:t>Ringette</w:t>
      </w:r>
      <w:proofErr w:type="spellEnd"/>
      <w:r>
        <w:rPr>
          <w:rFonts w:cs="Arial"/>
          <w:sz w:val="18"/>
          <w:szCs w:val="18"/>
        </w:rPr>
        <w:t xml:space="preserve"> </w:t>
      </w:r>
      <w:smartTag w:uri="urn:schemas-microsoft-com:office:smarttags" w:element="place">
        <w:smartTag w:uri="urn:schemas-microsoft-com:office:smarttags" w:element="country-region">
          <w:r>
            <w:rPr>
              <w:rFonts w:cs="Arial"/>
              <w:sz w:val="18"/>
              <w:szCs w:val="18"/>
            </w:rPr>
            <w:t>Canada</w:t>
          </w:r>
        </w:smartTag>
      </w:smartTag>
      <w:r>
        <w:rPr>
          <w:rFonts w:cs="Arial"/>
          <w:sz w:val="18"/>
          <w:szCs w:val="18"/>
        </w:rPr>
        <w:t xml:space="preserve"> dues, goalie equipment, shot clocks, ice costs and referee costs.  It does not, however, cover the entire cost of each player for the season.  </w:t>
      </w:r>
      <w:r>
        <w:rPr>
          <w:rFonts w:cs="Arial"/>
          <w:b/>
          <w:sz w:val="18"/>
          <w:szCs w:val="18"/>
        </w:rPr>
        <w:t>Therefore:</w:t>
      </w:r>
    </w:p>
    <w:p w:rsidR="00FC35BB" w:rsidRDefault="00FC35BB" w:rsidP="00FD5088">
      <w:pPr>
        <w:rPr>
          <w:rFonts w:cs="Arial"/>
          <w:b/>
          <w:sz w:val="18"/>
          <w:szCs w:val="18"/>
        </w:rPr>
      </w:pPr>
    </w:p>
    <w:p w:rsidR="00FC35BB" w:rsidRPr="000B6703" w:rsidRDefault="00FC35BB" w:rsidP="00FD5088">
      <w:pPr>
        <w:rPr>
          <w:rFonts w:cs="Arial"/>
          <w:sz w:val="18"/>
          <w:szCs w:val="18"/>
        </w:rPr>
      </w:pPr>
      <w:r>
        <w:rPr>
          <w:rFonts w:cs="Arial"/>
          <w:b/>
          <w:sz w:val="18"/>
          <w:szCs w:val="18"/>
        </w:rPr>
        <w:t xml:space="preserve">Brooks </w:t>
      </w:r>
      <w:proofErr w:type="spellStart"/>
      <w:r>
        <w:rPr>
          <w:rFonts w:cs="Arial"/>
          <w:b/>
          <w:sz w:val="18"/>
          <w:szCs w:val="18"/>
        </w:rPr>
        <w:t>Ringette</w:t>
      </w:r>
      <w:proofErr w:type="spellEnd"/>
      <w:r>
        <w:rPr>
          <w:rFonts w:cs="Arial"/>
          <w:b/>
          <w:sz w:val="18"/>
          <w:szCs w:val="18"/>
        </w:rPr>
        <w:t xml:space="preserve"> </w:t>
      </w:r>
      <w:r w:rsidR="00EC650A">
        <w:rPr>
          <w:rFonts w:cs="Arial"/>
          <w:sz w:val="18"/>
          <w:szCs w:val="18"/>
        </w:rPr>
        <w:t xml:space="preserve">will be </w:t>
      </w:r>
      <w:proofErr w:type="gramStart"/>
      <w:r w:rsidR="00EC650A">
        <w:rPr>
          <w:rFonts w:cs="Arial"/>
          <w:sz w:val="18"/>
          <w:szCs w:val="18"/>
        </w:rPr>
        <w:t xml:space="preserve">holding </w:t>
      </w:r>
      <w:r w:rsidR="00431EEC">
        <w:rPr>
          <w:rFonts w:cs="Arial"/>
          <w:sz w:val="18"/>
          <w:szCs w:val="18"/>
        </w:rPr>
        <w:t xml:space="preserve"> fu</w:t>
      </w:r>
      <w:r w:rsidR="004F5B5D">
        <w:rPr>
          <w:rFonts w:cs="Arial"/>
          <w:sz w:val="18"/>
          <w:szCs w:val="18"/>
        </w:rPr>
        <w:t>ndraisers</w:t>
      </w:r>
      <w:proofErr w:type="gramEnd"/>
      <w:r w:rsidR="004F5B5D">
        <w:rPr>
          <w:rFonts w:cs="Arial"/>
          <w:sz w:val="18"/>
          <w:szCs w:val="18"/>
        </w:rPr>
        <w:t xml:space="preserve"> throughout the season, including a casino in Medicine Hat every 18 months. </w:t>
      </w:r>
      <w:r w:rsidR="00431EEC">
        <w:rPr>
          <w:rFonts w:cs="Arial"/>
          <w:b/>
          <w:sz w:val="18"/>
          <w:szCs w:val="18"/>
          <w:u w:val="single"/>
        </w:rPr>
        <w:t>E</w:t>
      </w:r>
      <w:r w:rsidR="004F5B5D">
        <w:rPr>
          <w:rFonts w:cs="Arial"/>
          <w:b/>
          <w:sz w:val="18"/>
          <w:szCs w:val="18"/>
          <w:u w:val="single"/>
        </w:rPr>
        <w:t>ach player/family is</w:t>
      </w:r>
      <w:r>
        <w:rPr>
          <w:rFonts w:cs="Arial"/>
          <w:b/>
          <w:sz w:val="18"/>
          <w:szCs w:val="18"/>
          <w:u w:val="single"/>
        </w:rPr>
        <w:t xml:space="preserve"> expected to participate</w:t>
      </w:r>
      <w:r w:rsidR="004F5B5D">
        <w:rPr>
          <w:rFonts w:cs="Arial"/>
          <w:b/>
          <w:sz w:val="18"/>
          <w:szCs w:val="18"/>
          <w:u w:val="single"/>
        </w:rPr>
        <w:t>.</w:t>
      </w:r>
      <w:r>
        <w:rPr>
          <w:rFonts w:cs="Arial"/>
          <w:b/>
          <w:sz w:val="18"/>
          <w:szCs w:val="18"/>
        </w:rPr>
        <w:t xml:space="preserve"> </w:t>
      </w:r>
      <w:r w:rsidR="000B6703">
        <w:rPr>
          <w:rFonts w:cs="Arial"/>
          <w:sz w:val="18"/>
          <w:szCs w:val="18"/>
        </w:rPr>
        <w:t>Our next casino is scheduled for Oct. or Nov. 2011.</w:t>
      </w:r>
    </w:p>
    <w:p w:rsidR="00FC35BB" w:rsidRDefault="00FC35BB" w:rsidP="00FD5088">
      <w:pPr>
        <w:rPr>
          <w:rFonts w:cs="Arial"/>
          <w:b/>
          <w:sz w:val="18"/>
          <w:szCs w:val="18"/>
          <w:u w:val="single"/>
        </w:rPr>
      </w:pPr>
    </w:p>
    <w:p w:rsidR="00FC35BB" w:rsidRDefault="00FC35BB" w:rsidP="00FD5088">
      <w:pPr>
        <w:rPr>
          <w:rFonts w:cs="Arial"/>
          <w:b/>
          <w:sz w:val="18"/>
          <w:szCs w:val="18"/>
        </w:rPr>
      </w:pPr>
      <w:r>
        <w:rPr>
          <w:rFonts w:cs="Arial"/>
          <w:b/>
          <w:sz w:val="18"/>
          <w:szCs w:val="18"/>
        </w:rPr>
        <w:t xml:space="preserve">Brooks </w:t>
      </w:r>
      <w:proofErr w:type="spellStart"/>
      <w:r>
        <w:rPr>
          <w:rFonts w:cs="Arial"/>
          <w:b/>
          <w:sz w:val="18"/>
          <w:szCs w:val="18"/>
        </w:rPr>
        <w:t>Ringette</w:t>
      </w:r>
      <w:proofErr w:type="spellEnd"/>
      <w:r>
        <w:rPr>
          <w:rFonts w:cs="Arial"/>
          <w:b/>
          <w:sz w:val="18"/>
          <w:szCs w:val="18"/>
        </w:rPr>
        <w:t xml:space="preserve"> is once again hosting the </w:t>
      </w:r>
      <w:r>
        <w:rPr>
          <w:rFonts w:cs="Arial"/>
          <w:b/>
          <w:sz w:val="18"/>
          <w:szCs w:val="18"/>
          <w:u w:val="single"/>
        </w:rPr>
        <w:t xml:space="preserve">Roger Brown Friends on Ice </w:t>
      </w:r>
      <w:r w:rsidRPr="00301E74">
        <w:rPr>
          <w:rFonts w:cs="Arial"/>
          <w:b/>
          <w:sz w:val="18"/>
          <w:szCs w:val="18"/>
          <w:u w:val="single"/>
        </w:rPr>
        <w:t>Tournament</w:t>
      </w:r>
      <w:r>
        <w:rPr>
          <w:rFonts w:cs="Arial"/>
          <w:b/>
          <w:sz w:val="18"/>
          <w:szCs w:val="18"/>
        </w:rPr>
        <w:t xml:space="preserve"> </w:t>
      </w:r>
      <w:r w:rsidRPr="00301E74">
        <w:rPr>
          <w:rFonts w:cs="Arial"/>
          <w:b/>
          <w:sz w:val="18"/>
          <w:szCs w:val="18"/>
        </w:rPr>
        <w:t>November</w:t>
      </w:r>
      <w:r w:rsidR="00705035">
        <w:rPr>
          <w:rFonts w:cs="Arial"/>
          <w:b/>
          <w:sz w:val="18"/>
          <w:szCs w:val="18"/>
        </w:rPr>
        <w:t xml:space="preserve"> 1</w:t>
      </w:r>
      <w:r w:rsidR="000B6703">
        <w:rPr>
          <w:rFonts w:cs="Arial"/>
          <w:b/>
          <w:sz w:val="18"/>
          <w:szCs w:val="18"/>
        </w:rPr>
        <w:t>1</w:t>
      </w:r>
      <w:r w:rsidR="000B6703" w:rsidRPr="000B6703">
        <w:rPr>
          <w:rFonts w:cs="Arial"/>
          <w:b/>
          <w:sz w:val="18"/>
          <w:szCs w:val="18"/>
          <w:vertAlign w:val="superscript"/>
        </w:rPr>
        <w:t>th</w:t>
      </w:r>
      <w:r w:rsidR="000B6703">
        <w:rPr>
          <w:rFonts w:cs="Arial"/>
          <w:b/>
          <w:sz w:val="18"/>
          <w:szCs w:val="18"/>
        </w:rPr>
        <w:t xml:space="preserve"> – 13</w:t>
      </w:r>
      <w:r w:rsidR="000B6703" w:rsidRPr="000B6703">
        <w:rPr>
          <w:rFonts w:cs="Arial"/>
          <w:b/>
          <w:sz w:val="18"/>
          <w:szCs w:val="18"/>
          <w:vertAlign w:val="superscript"/>
        </w:rPr>
        <w:t>th</w:t>
      </w:r>
      <w:r w:rsidR="000B6703">
        <w:rPr>
          <w:rFonts w:cs="Arial"/>
          <w:b/>
          <w:sz w:val="18"/>
          <w:szCs w:val="18"/>
        </w:rPr>
        <w:t xml:space="preserve"> 2011</w:t>
      </w:r>
      <w:r w:rsidR="00705035">
        <w:rPr>
          <w:rFonts w:cs="Arial"/>
          <w:b/>
          <w:sz w:val="18"/>
          <w:szCs w:val="18"/>
        </w:rPr>
        <w:t xml:space="preserve"> </w:t>
      </w:r>
      <w:r>
        <w:rPr>
          <w:rFonts w:cs="Arial"/>
          <w:b/>
          <w:sz w:val="18"/>
          <w:szCs w:val="18"/>
        </w:rPr>
        <w:t>for all levels of play.  Ple</w:t>
      </w:r>
      <w:r w:rsidR="00326166">
        <w:rPr>
          <w:rFonts w:cs="Arial"/>
          <w:b/>
          <w:sz w:val="18"/>
          <w:szCs w:val="18"/>
        </w:rPr>
        <w:t>ase plan to be available for that</w:t>
      </w:r>
      <w:r>
        <w:rPr>
          <w:rFonts w:cs="Arial"/>
          <w:b/>
          <w:sz w:val="18"/>
          <w:szCs w:val="18"/>
        </w:rPr>
        <w:t xml:space="preserve"> weekend as we require many volunteers to have a successful tournament.</w:t>
      </w:r>
    </w:p>
    <w:p w:rsidR="00FC35BB" w:rsidRDefault="00FC35BB" w:rsidP="00FD5088">
      <w:pPr>
        <w:rPr>
          <w:rFonts w:cs="Arial"/>
          <w:b/>
          <w:sz w:val="18"/>
          <w:szCs w:val="18"/>
        </w:rPr>
      </w:pPr>
    </w:p>
    <w:p w:rsidR="00FC35BB" w:rsidRDefault="00FC35BB" w:rsidP="00FD5088">
      <w:pPr>
        <w:rPr>
          <w:rFonts w:cs="Arial"/>
          <w:b/>
          <w:sz w:val="18"/>
          <w:szCs w:val="18"/>
        </w:rPr>
      </w:pPr>
      <w:r>
        <w:rPr>
          <w:rFonts w:cs="Arial"/>
          <w:b/>
          <w:sz w:val="18"/>
          <w:szCs w:val="18"/>
        </w:rPr>
        <w:t>The succes</w:t>
      </w:r>
      <w:r w:rsidR="007423A2">
        <w:rPr>
          <w:rFonts w:cs="Arial"/>
          <w:b/>
          <w:sz w:val="18"/>
          <w:szCs w:val="18"/>
        </w:rPr>
        <w:t>s of any organization is depende</w:t>
      </w:r>
      <w:r>
        <w:rPr>
          <w:rFonts w:cs="Arial"/>
          <w:b/>
          <w:sz w:val="18"/>
          <w:szCs w:val="18"/>
        </w:rPr>
        <w:t>nt on volunteers.  Our organization is no different.  Your input can make a difference!  Please check any area(s) you may be interested in volunteering:</w:t>
      </w:r>
    </w:p>
    <w:p w:rsidR="00FC35BB" w:rsidRDefault="00FC35BB" w:rsidP="00FD5088">
      <w:pPr>
        <w:rPr>
          <w:rFonts w:cs="Arial"/>
          <w:b/>
          <w:sz w:val="18"/>
          <w:szCs w:val="18"/>
        </w:rPr>
      </w:pPr>
    </w:p>
    <w:p w:rsidR="00FC35BB" w:rsidRDefault="00FC35BB" w:rsidP="005344F0">
      <w:pPr>
        <w:spacing w:line="360" w:lineRule="auto"/>
        <w:rPr>
          <w:rFonts w:cs="Arial"/>
          <w:b/>
          <w:sz w:val="18"/>
          <w:szCs w:val="18"/>
          <w:u w:val="single"/>
        </w:rPr>
      </w:pPr>
      <w:r w:rsidRPr="00E931C5">
        <w:rPr>
          <w:rFonts w:cs="Arial"/>
          <w:b/>
          <w:sz w:val="18"/>
          <w:szCs w:val="18"/>
          <w:u w:val="single"/>
        </w:rPr>
        <w:t>Appointed Positions</w:t>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sidRPr="00E931C5">
        <w:rPr>
          <w:rFonts w:cs="Arial"/>
          <w:b/>
          <w:sz w:val="18"/>
          <w:szCs w:val="18"/>
          <w:u w:val="single"/>
        </w:rPr>
        <w:t>Other</w:t>
      </w:r>
    </w:p>
    <w:p w:rsidR="00FC35BB" w:rsidRDefault="00FC35BB" w:rsidP="005344F0">
      <w:pPr>
        <w:spacing w:line="360" w:lineRule="auto"/>
        <w:rPr>
          <w:rFonts w:cs="Arial"/>
          <w:sz w:val="18"/>
          <w:szCs w:val="18"/>
        </w:rPr>
      </w:pPr>
      <w:r>
        <w:rPr>
          <w:rFonts w:cs="Arial"/>
          <w:sz w:val="18"/>
          <w:szCs w:val="18"/>
        </w:rPr>
        <w:t>Referee Coordinator</w:t>
      </w:r>
      <w:r>
        <w:rPr>
          <w:rFonts w:cs="Arial"/>
          <w:sz w:val="18"/>
          <w:szCs w:val="18"/>
        </w:rPr>
        <w:tab/>
      </w:r>
      <w:r>
        <w:rPr>
          <w:rFonts w:cs="Arial"/>
          <w:sz w:val="18"/>
          <w:szCs w:val="18"/>
        </w:rPr>
        <w:tab/>
        <w:t>_____</w:t>
      </w:r>
      <w:r>
        <w:rPr>
          <w:rFonts w:cs="Arial"/>
          <w:sz w:val="18"/>
          <w:szCs w:val="18"/>
        </w:rPr>
        <w:tab/>
      </w:r>
      <w:r>
        <w:rPr>
          <w:rFonts w:cs="Arial"/>
          <w:sz w:val="18"/>
          <w:szCs w:val="18"/>
        </w:rPr>
        <w:tab/>
      </w:r>
      <w:r>
        <w:rPr>
          <w:rFonts w:cs="Arial"/>
          <w:sz w:val="18"/>
          <w:szCs w:val="18"/>
        </w:rPr>
        <w:tab/>
        <w:t>Coach</w:t>
      </w:r>
      <w:r>
        <w:rPr>
          <w:rFonts w:cs="Arial"/>
          <w:sz w:val="18"/>
          <w:szCs w:val="18"/>
        </w:rPr>
        <w:tab/>
      </w:r>
      <w:r>
        <w:rPr>
          <w:rFonts w:cs="Arial"/>
          <w:sz w:val="18"/>
          <w:szCs w:val="18"/>
        </w:rPr>
        <w:tab/>
      </w:r>
      <w:r>
        <w:rPr>
          <w:rFonts w:cs="Arial"/>
          <w:sz w:val="18"/>
          <w:szCs w:val="18"/>
        </w:rPr>
        <w:tab/>
      </w:r>
      <w:r>
        <w:rPr>
          <w:rFonts w:cs="Arial"/>
          <w:sz w:val="18"/>
          <w:szCs w:val="18"/>
        </w:rPr>
        <w:tab/>
        <w:t>_____</w:t>
      </w:r>
    </w:p>
    <w:p w:rsidR="00FC35BB" w:rsidRDefault="00FC35BB" w:rsidP="005344F0">
      <w:pPr>
        <w:spacing w:line="360" w:lineRule="auto"/>
        <w:rPr>
          <w:rFonts w:cs="Arial"/>
          <w:sz w:val="18"/>
          <w:szCs w:val="18"/>
        </w:rPr>
      </w:pPr>
      <w:r>
        <w:rPr>
          <w:rFonts w:cs="Arial"/>
          <w:sz w:val="18"/>
          <w:szCs w:val="18"/>
        </w:rPr>
        <w:t>Marketing/Public Relations</w:t>
      </w:r>
      <w:r>
        <w:rPr>
          <w:rFonts w:cs="Arial"/>
          <w:sz w:val="18"/>
          <w:szCs w:val="18"/>
        </w:rPr>
        <w:tab/>
      </w:r>
      <w:r>
        <w:rPr>
          <w:rFonts w:cs="Arial"/>
          <w:sz w:val="18"/>
          <w:szCs w:val="18"/>
        </w:rPr>
        <w:tab/>
        <w:t>_____</w:t>
      </w:r>
      <w:r>
        <w:rPr>
          <w:rFonts w:cs="Arial"/>
          <w:sz w:val="18"/>
          <w:szCs w:val="18"/>
        </w:rPr>
        <w:tab/>
      </w:r>
      <w:r>
        <w:rPr>
          <w:rFonts w:cs="Arial"/>
          <w:sz w:val="18"/>
          <w:szCs w:val="18"/>
        </w:rPr>
        <w:tab/>
      </w:r>
      <w:r>
        <w:rPr>
          <w:rFonts w:cs="Arial"/>
          <w:sz w:val="18"/>
          <w:szCs w:val="18"/>
        </w:rPr>
        <w:tab/>
        <w:t>Assistant coach</w:t>
      </w:r>
      <w:r>
        <w:rPr>
          <w:rFonts w:cs="Arial"/>
          <w:sz w:val="18"/>
          <w:szCs w:val="18"/>
        </w:rPr>
        <w:tab/>
      </w:r>
      <w:r>
        <w:rPr>
          <w:rFonts w:cs="Arial"/>
          <w:sz w:val="18"/>
          <w:szCs w:val="18"/>
        </w:rPr>
        <w:tab/>
      </w:r>
      <w:r>
        <w:rPr>
          <w:rFonts w:cs="Arial"/>
          <w:sz w:val="18"/>
          <w:szCs w:val="18"/>
        </w:rPr>
        <w:tab/>
        <w:t>_____</w:t>
      </w:r>
    </w:p>
    <w:p w:rsidR="00FC35BB" w:rsidRDefault="00FC35BB" w:rsidP="005344F0">
      <w:pPr>
        <w:spacing w:line="360" w:lineRule="auto"/>
        <w:rPr>
          <w:rFonts w:cs="Arial"/>
          <w:sz w:val="18"/>
          <w:szCs w:val="18"/>
        </w:rPr>
      </w:pPr>
      <w:r>
        <w:rPr>
          <w:rFonts w:cs="Arial"/>
          <w:sz w:val="18"/>
          <w:szCs w:val="18"/>
        </w:rPr>
        <w:t>Casino Coordinator</w:t>
      </w:r>
      <w:r>
        <w:rPr>
          <w:rFonts w:cs="Arial"/>
          <w:sz w:val="18"/>
          <w:szCs w:val="18"/>
        </w:rPr>
        <w:tab/>
      </w:r>
      <w:r>
        <w:rPr>
          <w:rFonts w:cs="Arial"/>
          <w:sz w:val="18"/>
          <w:szCs w:val="18"/>
        </w:rPr>
        <w:tab/>
        <w:t>_____</w:t>
      </w:r>
      <w:r>
        <w:rPr>
          <w:rFonts w:cs="Arial"/>
          <w:sz w:val="18"/>
          <w:szCs w:val="18"/>
        </w:rPr>
        <w:tab/>
      </w:r>
      <w:r>
        <w:rPr>
          <w:rFonts w:cs="Arial"/>
          <w:sz w:val="18"/>
          <w:szCs w:val="18"/>
        </w:rPr>
        <w:tab/>
      </w:r>
      <w:r>
        <w:rPr>
          <w:rFonts w:cs="Arial"/>
          <w:sz w:val="18"/>
          <w:szCs w:val="18"/>
        </w:rPr>
        <w:tab/>
        <w:t>Team manager</w:t>
      </w:r>
      <w:r>
        <w:rPr>
          <w:rFonts w:cs="Arial"/>
          <w:sz w:val="18"/>
          <w:szCs w:val="18"/>
        </w:rPr>
        <w:tab/>
      </w:r>
      <w:r>
        <w:rPr>
          <w:rFonts w:cs="Arial"/>
          <w:sz w:val="18"/>
          <w:szCs w:val="18"/>
        </w:rPr>
        <w:tab/>
      </w:r>
      <w:r>
        <w:rPr>
          <w:rFonts w:cs="Arial"/>
          <w:sz w:val="18"/>
          <w:szCs w:val="18"/>
        </w:rPr>
        <w:tab/>
        <w:t>_____</w:t>
      </w:r>
    </w:p>
    <w:p w:rsidR="00FC35BB" w:rsidRDefault="00FC35BB" w:rsidP="005344F0">
      <w:pPr>
        <w:spacing w:line="360" w:lineRule="auto"/>
        <w:rPr>
          <w:rFonts w:cs="Arial"/>
          <w:sz w:val="18"/>
          <w:szCs w:val="18"/>
        </w:rPr>
      </w:pPr>
      <w:r>
        <w:rPr>
          <w:rFonts w:cs="Arial"/>
          <w:sz w:val="18"/>
          <w:szCs w:val="18"/>
        </w:rPr>
        <w:t>Equipment manager</w:t>
      </w:r>
      <w:r>
        <w:rPr>
          <w:rFonts w:cs="Arial"/>
          <w:sz w:val="18"/>
          <w:szCs w:val="18"/>
        </w:rPr>
        <w:tab/>
      </w:r>
      <w:r>
        <w:rPr>
          <w:rFonts w:cs="Arial"/>
          <w:sz w:val="18"/>
          <w:szCs w:val="18"/>
        </w:rPr>
        <w:tab/>
        <w:t>_____</w:t>
      </w:r>
      <w:r>
        <w:rPr>
          <w:rFonts w:cs="Arial"/>
          <w:sz w:val="18"/>
          <w:szCs w:val="18"/>
        </w:rPr>
        <w:tab/>
      </w:r>
      <w:r>
        <w:rPr>
          <w:rFonts w:cs="Arial"/>
          <w:sz w:val="18"/>
          <w:szCs w:val="18"/>
        </w:rPr>
        <w:tab/>
      </w:r>
      <w:r>
        <w:rPr>
          <w:rFonts w:cs="Arial"/>
          <w:sz w:val="18"/>
          <w:szCs w:val="18"/>
        </w:rPr>
        <w:tab/>
      </w:r>
    </w:p>
    <w:p w:rsidR="00FC35BB" w:rsidRDefault="00FC35BB" w:rsidP="005344F0">
      <w:pPr>
        <w:spacing w:line="360" w:lineRule="auto"/>
        <w:rPr>
          <w:rFonts w:cs="Arial"/>
          <w:b/>
          <w:sz w:val="18"/>
          <w:szCs w:val="18"/>
          <w:u w:val="single"/>
        </w:rPr>
      </w:pPr>
      <w:r>
        <w:rPr>
          <w:rFonts w:cs="Arial"/>
          <w:sz w:val="18"/>
          <w:szCs w:val="18"/>
        </w:rPr>
        <w:t>Tournament coordinator</w:t>
      </w:r>
      <w:r>
        <w:rPr>
          <w:rFonts w:cs="Arial"/>
          <w:sz w:val="18"/>
          <w:szCs w:val="18"/>
        </w:rPr>
        <w:tab/>
      </w:r>
      <w:r>
        <w:rPr>
          <w:rFonts w:cs="Arial"/>
          <w:sz w:val="18"/>
          <w:szCs w:val="18"/>
        </w:rPr>
        <w:tab/>
        <w:t>_____</w:t>
      </w:r>
      <w:r>
        <w:rPr>
          <w:rFonts w:cs="Arial"/>
          <w:sz w:val="18"/>
          <w:szCs w:val="18"/>
        </w:rPr>
        <w:tab/>
      </w:r>
      <w:r>
        <w:rPr>
          <w:rFonts w:cs="Arial"/>
          <w:sz w:val="18"/>
          <w:szCs w:val="18"/>
        </w:rPr>
        <w:tab/>
      </w:r>
      <w:r>
        <w:rPr>
          <w:rFonts w:cs="Arial"/>
          <w:sz w:val="18"/>
          <w:szCs w:val="18"/>
        </w:rPr>
        <w:tab/>
      </w:r>
      <w:r>
        <w:rPr>
          <w:rFonts w:cs="Arial"/>
          <w:b/>
          <w:sz w:val="18"/>
          <w:szCs w:val="18"/>
          <w:u w:val="single"/>
        </w:rPr>
        <w:t>Executive Positions</w:t>
      </w:r>
    </w:p>
    <w:p w:rsidR="00FC35BB" w:rsidRDefault="00FC35BB" w:rsidP="005344F0">
      <w:pPr>
        <w:spacing w:line="360" w:lineRule="auto"/>
        <w:rPr>
          <w:rFonts w:cs="Arial"/>
          <w:sz w:val="18"/>
          <w:szCs w:val="18"/>
        </w:rPr>
      </w:pPr>
      <w:r>
        <w:rPr>
          <w:rFonts w:cs="Arial"/>
          <w:sz w:val="18"/>
          <w:szCs w:val="18"/>
        </w:rPr>
        <w:t>Ice c</w:t>
      </w:r>
      <w:r w:rsidR="000B6703">
        <w:rPr>
          <w:rFonts w:cs="Arial"/>
          <w:sz w:val="18"/>
          <w:szCs w:val="18"/>
        </w:rPr>
        <w:t>oordinator</w:t>
      </w:r>
      <w:r w:rsidR="000B6703">
        <w:rPr>
          <w:rFonts w:cs="Arial"/>
          <w:sz w:val="18"/>
          <w:szCs w:val="18"/>
        </w:rPr>
        <w:tab/>
      </w:r>
      <w:r w:rsidR="000B6703">
        <w:rPr>
          <w:rFonts w:cs="Arial"/>
          <w:sz w:val="18"/>
          <w:szCs w:val="18"/>
        </w:rPr>
        <w:tab/>
      </w:r>
      <w:r w:rsidR="000B6703">
        <w:rPr>
          <w:rFonts w:cs="Arial"/>
          <w:sz w:val="18"/>
          <w:szCs w:val="18"/>
        </w:rPr>
        <w:tab/>
        <w:t>_____</w:t>
      </w:r>
      <w:r w:rsidR="000B6703">
        <w:rPr>
          <w:rFonts w:cs="Arial"/>
          <w:sz w:val="18"/>
          <w:szCs w:val="18"/>
        </w:rPr>
        <w:tab/>
      </w:r>
      <w:r w:rsidR="000B6703">
        <w:rPr>
          <w:rFonts w:cs="Arial"/>
          <w:sz w:val="18"/>
          <w:szCs w:val="18"/>
        </w:rPr>
        <w:tab/>
      </w:r>
      <w:r w:rsidR="000B6703">
        <w:rPr>
          <w:rFonts w:cs="Arial"/>
          <w:sz w:val="18"/>
          <w:szCs w:val="18"/>
        </w:rPr>
        <w:tab/>
        <w:t xml:space="preserve">President </w:t>
      </w:r>
      <w:r>
        <w:rPr>
          <w:rFonts w:cs="Arial"/>
          <w:sz w:val="18"/>
          <w:szCs w:val="18"/>
        </w:rPr>
        <w:tab/>
      </w:r>
      <w:r>
        <w:rPr>
          <w:rFonts w:cs="Arial"/>
          <w:sz w:val="18"/>
          <w:szCs w:val="18"/>
        </w:rPr>
        <w:tab/>
      </w:r>
      <w:r>
        <w:rPr>
          <w:rFonts w:cs="Arial"/>
          <w:sz w:val="18"/>
          <w:szCs w:val="18"/>
        </w:rPr>
        <w:tab/>
        <w:t>_____</w:t>
      </w:r>
    </w:p>
    <w:p w:rsidR="00FC35BB" w:rsidRDefault="00FC35BB" w:rsidP="005344F0">
      <w:pPr>
        <w:spacing w:line="360" w:lineRule="auto"/>
        <w:rPr>
          <w:rFonts w:cs="Arial"/>
          <w:sz w:val="18"/>
          <w:szCs w:val="18"/>
        </w:rPr>
      </w:pPr>
      <w:r>
        <w:rPr>
          <w:rFonts w:cs="Arial"/>
          <w:sz w:val="18"/>
          <w:szCs w:val="18"/>
        </w:rPr>
        <w:t>Statistician</w:t>
      </w:r>
      <w:r>
        <w:rPr>
          <w:rFonts w:cs="Arial"/>
          <w:sz w:val="18"/>
          <w:szCs w:val="18"/>
        </w:rPr>
        <w:tab/>
      </w:r>
      <w:r>
        <w:rPr>
          <w:rFonts w:cs="Arial"/>
          <w:sz w:val="18"/>
          <w:szCs w:val="18"/>
        </w:rPr>
        <w:tab/>
      </w:r>
      <w:r>
        <w:rPr>
          <w:rFonts w:cs="Arial"/>
          <w:sz w:val="18"/>
          <w:szCs w:val="18"/>
        </w:rPr>
        <w:tab/>
        <w:t>_____</w:t>
      </w:r>
      <w:r>
        <w:rPr>
          <w:rFonts w:cs="Arial"/>
          <w:sz w:val="18"/>
          <w:szCs w:val="18"/>
        </w:rPr>
        <w:tab/>
      </w:r>
      <w:r>
        <w:rPr>
          <w:rFonts w:cs="Arial"/>
          <w:sz w:val="18"/>
          <w:szCs w:val="18"/>
        </w:rPr>
        <w:tab/>
      </w:r>
      <w:r>
        <w:rPr>
          <w:rFonts w:cs="Arial"/>
          <w:sz w:val="18"/>
          <w:szCs w:val="18"/>
        </w:rPr>
        <w:tab/>
        <w:t>Vice President</w:t>
      </w:r>
      <w:r>
        <w:rPr>
          <w:rFonts w:cs="Arial"/>
          <w:sz w:val="18"/>
          <w:szCs w:val="18"/>
        </w:rPr>
        <w:tab/>
      </w:r>
      <w:r>
        <w:rPr>
          <w:rFonts w:cs="Arial"/>
          <w:sz w:val="18"/>
          <w:szCs w:val="18"/>
        </w:rPr>
        <w:tab/>
      </w:r>
      <w:r>
        <w:rPr>
          <w:rFonts w:cs="Arial"/>
          <w:sz w:val="18"/>
          <w:szCs w:val="18"/>
        </w:rPr>
        <w:tab/>
        <w:t>_____</w:t>
      </w:r>
    </w:p>
    <w:p w:rsidR="00FC35BB" w:rsidRDefault="00FC35BB" w:rsidP="005344F0">
      <w:pPr>
        <w:spacing w:line="360" w:lineRule="auto"/>
        <w:rPr>
          <w:rFonts w:cs="Arial"/>
          <w:sz w:val="18"/>
          <w:szCs w:val="18"/>
        </w:rPr>
      </w:pPr>
      <w:r>
        <w:rPr>
          <w:rFonts w:cs="Arial"/>
          <w:sz w:val="18"/>
          <w:szCs w:val="18"/>
        </w:rPr>
        <w:t>Registrar</w:t>
      </w:r>
      <w:r>
        <w:rPr>
          <w:rFonts w:cs="Arial"/>
          <w:sz w:val="18"/>
          <w:szCs w:val="18"/>
        </w:rPr>
        <w:tab/>
      </w:r>
      <w:r>
        <w:rPr>
          <w:rFonts w:cs="Arial"/>
          <w:sz w:val="18"/>
          <w:szCs w:val="18"/>
        </w:rPr>
        <w:tab/>
      </w:r>
      <w:r>
        <w:rPr>
          <w:rFonts w:cs="Arial"/>
          <w:sz w:val="18"/>
          <w:szCs w:val="18"/>
        </w:rPr>
        <w:tab/>
        <w:t>_____</w:t>
      </w:r>
      <w:r>
        <w:rPr>
          <w:rFonts w:cs="Arial"/>
          <w:sz w:val="18"/>
          <w:szCs w:val="18"/>
        </w:rPr>
        <w:tab/>
      </w:r>
      <w:r>
        <w:rPr>
          <w:rFonts w:cs="Arial"/>
          <w:sz w:val="18"/>
          <w:szCs w:val="18"/>
        </w:rPr>
        <w:tab/>
      </w:r>
      <w:r>
        <w:rPr>
          <w:rFonts w:cs="Arial"/>
          <w:sz w:val="18"/>
          <w:szCs w:val="18"/>
        </w:rPr>
        <w:tab/>
        <w:t>Secretary</w:t>
      </w:r>
      <w:r>
        <w:rPr>
          <w:rFonts w:cs="Arial"/>
          <w:sz w:val="18"/>
          <w:szCs w:val="18"/>
        </w:rPr>
        <w:tab/>
      </w:r>
      <w:r>
        <w:rPr>
          <w:rFonts w:cs="Arial"/>
          <w:sz w:val="18"/>
          <w:szCs w:val="18"/>
        </w:rPr>
        <w:tab/>
      </w:r>
      <w:r>
        <w:rPr>
          <w:rFonts w:cs="Arial"/>
          <w:sz w:val="18"/>
          <w:szCs w:val="18"/>
        </w:rPr>
        <w:tab/>
        <w:t>_____</w:t>
      </w:r>
    </w:p>
    <w:p w:rsidR="00FC35BB" w:rsidRPr="003B55EB" w:rsidRDefault="00FC35BB" w:rsidP="005344F0">
      <w:pPr>
        <w:spacing w:line="360" w:lineRule="auto"/>
        <w:rPr>
          <w:rFonts w:cs="Arial"/>
          <w:sz w:val="18"/>
          <w:szCs w:val="18"/>
        </w:rPr>
      </w:pPr>
      <w:r w:rsidRPr="003B55EB">
        <w:rPr>
          <w:rFonts w:cs="Arial"/>
          <w:sz w:val="18"/>
          <w:szCs w:val="18"/>
        </w:rPr>
        <w:tab/>
      </w:r>
      <w:r w:rsidRPr="003B55EB">
        <w:rPr>
          <w:rFonts w:cs="Arial"/>
          <w:sz w:val="18"/>
          <w:szCs w:val="18"/>
        </w:rPr>
        <w:tab/>
      </w:r>
      <w:r w:rsidRPr="003B55EB">
        <w:rPr>
          <w:rFonts w:cs="Arial"/>
          <w:sz w:val="18"/>
          <w:szCs w:val="18"/>
        </w:rPr>
        <w:tab/>
      </w:r>
      <w:r w:rsidRPr="003B55EB">
        <w:rPr>
          <w:rFonts w:cs="Arial"/>
          <w:sz w:val="18"/>
          <w:szCs w:val="18"/>
        </w:rPr>
        <w:tab/>
      </w:r>
      <w:r w:rsidRPr="003B55EB">
        <w:rPr>
          <w:rFonts w:cs="Arial"/>
          <w:sz w:val="18"/>
          <w:szCs w:val="18"/>
        </w:rPr>
        <w:tab/>
      </w:r>
      <w:r w:rsidRPr="003B55EB">
        <w:rPr>
          <w:rFonts w:cs="Arial"/>
          <w:sz w:val="18"/>
          <w:szCs w:val="18"/>
        </w:rPr>
        <w:tab/>
      </w:r>
      <w:r w:rsidRPr="003B55EB">
        <w:rPr>
          <w:rFonts w:cs="Arial"/>
          <w:sz w:val="18"/>
          <w:szCs w:val="18"/>
        </w:rPr>
        <w:tab/>
        <w:t>Treasurer</w:t>
      </w:r>
      <w:r w:rsidRPr="003B55EB">
        <w:rPr>
          <w:rFonts w:cs="Arial"/>
          <w:sz w:val="18"/>
          <w:szCs w:val="18"/>
        </w:rPr>
        <w:tab/>
      </w:r>
      <w:r w:rsidRPr="003B55EB">
        <w:rPr>
          <w:rFonts w:cs="Arial"/>
          <w:sz w:val="18"/>
          <w:szCs w:val="18"/>
        </w:rPr>
        <w:tab/>
      </w:r>
      <w:r w:rsidRPr="003B55EB">
        <w:rPr>
          <w:rFonts w:cs="Arial"/>
          <w:sz w:val="18"/>
          <w:szCs w:val="18"/>
        </w:rPr>
        <w:tab/>
        <w:t>_____</w:t>
      </w:r>
    </w:p>
    <w:p w:rsidR="00FC35BB" w:rsidRDefault="00FC35BB" w:rsidP="005344F0">
      <w:pPr>
        <w:spacing w:line="360" w:lineRule="auto"/>
        <w:rPr>
          <w:rFonts w:cs="Arial"/>
          <w:b/>
          <w:sz w:val="18"/>
          <w:szCs w:val="18"/>
          <w:u w:val="single"/>
        </w:rPr>
      </w:pPr>
      <w:r w:rsidRPr="003B55EB">
        <w:rPr>
          <w:rFonts w:cs="Arial"/>
          <w:b/>
          <w:sz w:val="18"/>
          <w:szCs w:val="18"/>
          <w:u w:val="single"/>
        </w:rPr>
        <w:t>*Any parent that is able to skate is encouraged to take the 1 day referee course. We are very low on all officials.</w:t>
      </w:r>
    </w:p>
    <w:p w:rsidR="00FC35BB" w:rsidRPr="003B55EB" w:rsidRDefault="00FC35BB" w:rsidP="005344F0">
      <w:pPr>
        <w:spacing w:line="360" w:lineRule="auto"/>
        <w:rPr>
          <w:rFonts w:cs="Arial"/>
          <w:b/>
          <w:sz w:val="18"/>
          <w:szCs w:val="18"/>
          <w:u w:val="single"/>
        </w:rPr>
      </w:pPr>
      <w:r w:rsidRPr="003B55EB">
        <w:rPr>
          <w:rFonts w:cs="Arial"/>
          <w:b/>
          <w:sz w:val="18"/>
          <w:szCs w:val="18"/>
          <w:u w:val="single"/>
        </w:rPr>
        <w:t xml:space="preserve"> Ca</w:t>
      </w:r>
      <w:r w:rsidR="00431EEC">
        <w:rPr>
          <w:rFonts w:cs="Arial"/>
          <w:b/>
          <w:sz w:val="18"/>
          <w:szCs w:val="18"/>
          <w:u w:val="single"/>
        </w:rPr>
        <w:t>ll a current board member for</w:t>
      </w:r>
      <w:r w:rsidRPr="003B55EB">
        <w:rPr>
          <w:rFonts w:cs="Arial"/>
          <w:b/>
          <w:sz w:val="18"/>
          <w:szCs w:val="18"/>
          <w:u w:val="single"/>
        </w:rPr>
        <w:t xml:space="preserve"> details.</w:t>
      </w:r>
    </w:p>
    <w:p w:rsidR="00FC35BB" w:rsidRDefault="00FC35BB" w:rsidP="00FD5088">
      <w:pPr>
        <w:rPr>
          <w:rFonts w:cs="Arial"/>
          <w:b/>
          <w:sz w:val="18"/>
          <w:szCs w:val="18"/>
          <w:u w:val="single"/>
        </w:rPr>
      </w:pPr>
      <w:r>
        <w:rPr>
          <w:rFonts w:cs="Arial"/>
          <w:b/>
          <w:sz w:val="18"/>
          <w:szCs w:val="18"/>
          <w:u w:val="single"/>
        </w:rPr>
        <w:t>Suggestions for a Happy Season</w:t>
      </w:r>
    </w:p>
    <w:p w:rsidR="00FC35BB" w:rsidRDefault="00FC35BB" w:rsidP="00FD5088">
      <w:pPr>
        <w:rPr>
          <w:rFonts w:cs="Arial"/>
          <w:b/>
          <w:sz w:val="18"/>
          <w:szCs w:val="18"/>
          <w:u w:val="single"/>
        </w:rPr>
      </w:pPr>
    </w:p>
    <w:p w:rsidR="00FC35BB" w:rsidRPr="00E931C5" w:rsidRDefault="00FC35BB" w:rsidP="00E931C5">
      <w:pPr>
        <w:numPr>
          <w:ilvl w:val="0"/>
          <w:numId w:val="2"/>
        </w:numPr>
        <w:rPr>
          <w:rFonts w:cs="Arial"/>
          <w:b/>
          <w:sz w:val="18"/>
          <w:szCs w:val="18"/>
          <w:u w:val="single"/>
        </w:rPr>
      </w:pPr>
      <w:r>
        <w:rPr>
          <w:rFonts w:cs="Arial"/>
          <w:sz w:val="18"/>
          <w:szCs w:val="18"/>
        </w:rPr>
        <w:t>Show your support by attending practices and games whenever possible.</w:t>
      </w:r>
    </w:p>
    <w:p w:rsidR="00FC35BB" w:rsidRPr="00E931C5" w:rsidRDefault="00FC35BB" w:rsidP="00E931C5">
      <w:pPr>
        <w:numPr>
          <w:ilvl w:val="0"/>
          <w:numId w:val="2"/>
        </w:numPr>
        <w:rPr>
          <w:rFonts w:cs="Arial"/>
          <w:b/>
          <w:sz w:val="18"/>
          <w:szCs w:val="18"/>
          <w:u w:val="single"/>
        </w:rPr>
      </w:pPr>
      <w:r>
        <w:rPr>
          <w:rFonts w:cs="Arial"/>
          <w:sz w:val="18"/>
          <w:szCs w:val="18"/>
        </w:rPr>
        <w:t>Demonstrate good sportsmanship and fair play at all times.</w:t>
      </w:r>
    </w:p>
    <w:p w:rsidR="00FC35BB" w:rsidRPr="00E931C5" w:rsidRDefault="00FC35BB" w:rsidP="00E931C5">
      <w:pPr>
        <w:numPr>
          <w:ilvl w:val="0"/>
          <w:numId w:val="2"/>
        </w:numPr>
        <w:rPr>
          <w:rFonts w:cs="Arial"/>
          <w:b/>
          <w:sz w:val="18"/>
          <w:szCs w:val="18"/>
          <w:u w:val="single"/>
        </w:rPr>
      </w:pPr>
      <w:r>
        <w:rPr>
          <w:rFonts w:cs="Arial"/>
          <w:sz w:val="18"/>
          <w:szCs w:val="18"/>
        </w:rPr>
        <w:t>Encourage players with positive comments.</w:t>
      </w:r>
    </w:p>
    <w:p w:rsidR="00FC35BB" w:rsidRPr="00E931C5" w:rsidRDefault="00FC35BB" w:rsidP="00E931C5">
      <w:pPr>
        <w:numPr>
          <w:ilvl w:val="0"/>
          <w:numId w:val="2"/>
        </w:numPr>
        <w:rPr>
          <w:rFonts w:cs="Arial"/>
          <w:b/>
          <w:sz w:val="18"/>
          <w:szCs w:val="18"/>
          <w:u w:val="single"/>
        </w:rPr>
      </w:pPr>
      <w:r>
        <w:rPr>
          <w:rFonts w:cs="Arial"/>
          <w:sz w:val="18"/>
          <w:szCs w:val="18"/>
        </w:rPr>
        <w:t>Get to know the other parents.</w:t>
      </w:r>
    </w:p>
    <w:p w:rsidR="00FC35BB" w:rsidRPr="00E931C5" w:rsidRDefault="00FC35BB" w:rsidP="00E931C5">
      <w:pPr>
        <w:numPr>
          <w:ilvl w:val="0"/>
          <w:numId w:val="2"/>
        </w:numPr>
        <w:rPr>
          <w:rFonts w:cs="Arial"/>
          <w:b/>
          <w:sz w:val="18"/>
          <w:szCs w:val="18"/>
          <w:u w:val="single"/>
        </w:rPr>
      </w:pPr>
      <w:r>
        <w:rPr>
          <w:rFonts w:cs="Arial"/>
          <w:sz w:val="18"/>
          <w:szCs w:val="18"/>
        </w:rPr>
        <w:t>Show your appreciation of the volunteer coaches and air any concerns early by contacting the coach, the parent liaison or a member of the Executive.</w:t>
      </w:r>
    </w:p>
    <w:p w:rsidR="00FC35BB" w:rsidRPr="00E931C5" w:rsidRDefault="00FC35BB" w:rsidP="00E931C5">
      <w:pPr>
        <w:numPr>
          <w:ilvl w:val="0"/>
          <w:numId w:val="2"/>
        </w:numPr>
        <w:rPr>
          <w:rFonts w:cs="Arial"/>
          <w:b/>
          <w:sz w:val="18"/>
          <w:szCs w:val="18"/>
          <w:u w:val="single"/>
        </w:rPr>
      </w:pPr>
      <w:r>
        <w:rPr>
          <w:rFonts w:cs="Arial"/>
          <w:sz w:val="18"/>
          <w:szCs w:val="18"/>
        </w:rPr>
        <w:t>Remember that referees are human, too; set a good example to others and show respect for officials.</w:t>
      </w:r>
    </w:p>
    <w:p w:rsidR="00FC35BB" w:rsidRDefault="00FC35BB" w:rsidP="005344F0">
      <w:pPr>
        <w:numPr>
          <w:ilvl w:val="0"/>
          <w:numId w:val="2"/>
        </w:numPr>
        <w:rPr>
          <w:rFonts w:cs="Arial"/>
          <w:b/>
          <w:sz w:val="18"/>
          <w:szCs w:val="18"/>
          <w:u w:val="single"/>
        </w:rPr>
      </w:pPr>
      <w:r>
        <w:rPr>
          <w:rFonts w:cs="Arial"/>
          <w:b/>
          <w:sz w:val="18"/>
          <w:szCs w:val="18"/>
        </w:rPr>
        <w:t xml:space="preserve">Come to Association meetings and be a part of the organization.  The Association holds meetings the third Wednesday of each month, September through May, at 7 pm, at the </w:t>
      </w:r>
      <w:smartTag w:uri="urn:schemas-microsoft-com:office:smarttags" w:element="place">
        <w:r>
          <w:rPr>
            <w:rFonts w:cs="Arial"/>
            <w:b/>
            <w:sz w:val="18"/>
            <w:szCs w:val="18"/>
          </w:rPr>
          <w:t>Lakeside</w:t>
        </w:r>
      </w:smartTag>
      <w:r>
        <w:rPr>
          <w:rFonts w:cs="Arial"/>
          <w:b/>
          <w:sz w:val="18"/>
          <w:szCs w:val="18"/>
        </w:rPr>
        <w:t xml:space="preserve"> Leisure Centre board room.  All parents and volunteers are encouraged to attend. </w:t>
      </w:r>
    </w:p>
    <w:p w:rsidR="00FC35BB" w:rsidRDefault="007C6C13" w:rsidP="005344F0">
      <w:pPr>
        <w:ind w:left="360"/>
        <w:rPr>
          <w:rFonts w:cs="Arial"/>
          <w:b/>
          <w:sz w:val="18"/>
          <w:szCs w:val="18"/>
          <w:u w:val="single"/>
        </w:rPr>
      </w:pPr>
      <w:r w:rsidRPr="007C6C13">
        <w:rPr>
          <w:rFonts w:cs="Arial"/>
          <w:b/>
          <w:sz w:val="18"/>
          <w:szCs w:val="18"/>
          <w:u w:val="single"/>
        </w:rPr>
        <w:pict>
          <v:rect id="_x0000_i1028" style="width:0;height:1.5pt" o:hralign="center" o:hrstd="t" o:hr="t" fillcolor="gray" stroked="f"/>
        </w:pict>
      </w:r>
    </w:p>
    <w:p w:rsidR="00FC35BB" w:rsidRDefault="00FC35BB" w:rsidP="005344F0">
      <w:pPr>
        <w:ind w:left="360"/>
        <w:rPr>
          <w:rFonts w:cs="Arial"/>
          <w:b/>
          <w:sz w:val="18"/>
          <w:szCs w:val="18"/>
          <w:u w:val="single"/>
        </w:rPr>
      </w:pPr>
    </w:p>
    <w:p w:rsidR="00FC35BB" w:rsidRPr="00326166" w:rsidRDefault="00FC35BB" w:rsidP="005344F0">
      <w:pPr>
        <w:ind w:left="360"/>
        <w:jc w:val="center"/>
        <w:rPr>
          <w:rFonts w:ascii="Times New Roman" w:hAnsi="Times New Roman"/>
          <w:b/>
          <w:sz w:val="28"/>
          <w:szCs w:val="28"/>
        </w:rPr>
      </w:pPr>
      <w:r w:rsidRPr="00326166">
        <w:rPr>
          <w:rFonts w:ascii="Times New Roman" w:hAnsi="Times New Roman"/>
          <w:b/>
          <w:sz w:val="28"/>
          <w:szCs w:val="28"/>
        </w:rPr>
        <w:t xml:space="preserve">Brooks </w:t>
      </w:r>
      <w:proofErr w:type="spellStart"/>
      <w:r w:rsidRPr="00326166">
        <w:rPr>
          <w:rFonts w:ascii="Times New Roman" w:hAnsi="Times New Roman"/>
          <w:b/>
          <w:sz w:val="28"/>
          <w:szCs w:val="28"/>
        </w:rPr>
        <w:t>Ringette</w:t>
      </w:r>
      <w:proofErr w:type="spellEnd"/>
      <w:r w:rsidRPr="00326166">
        <w:rPr>
          <w:rFonts w:ascii="Times New Roman" w:hAnsi="Times New Roman"/>
          <w:b/>
          <w:sz w:val="28"/>
          <w:szCs w:val="28"/>
        </w:rPr>
        <w:t xml:space="preserve"> Club has a zero tolerance policy toward ab</w:t>
      </w:r>
      <w:r w:rsidR="007423A2" w:rsidRPr="00326166">
        <w:rPr>
          <w:rFonts w:ascii="Times New Roman" w:hAnsi="Times New Roman"/>
          <w:b/>
          <w:sz w:val="28"/>
          <w:szCs w:val="28"/>
        </w:rPr>
        <w:t>use of officials and volunteers!</w:t>
      </w:r>
    </w:p>
    <w:p w:rsidR="00FC35BB" w:rsidRDefault="00FC35BB" w:rsidP="005344F0">
      <w:pPr>
        <w:ind w:left="360"/>
        <w:rPr>
          <w:rFonts w:cs="Arial"/>
          <w:b/>
          <w:sz w:val="18"/>
          <w:szCs w:val="18"/>
          <w:u w:val="single"/>
        </w:rPr>
      </w:pPr>
    </w:p>
    <w:p w:rsidR="00FC35BB" w:rsidRPr="00E931C5" w:rsidRDefault="00FC35BB" w:rsidP="005344F0">
      <w:pPr>
        <w:ind w:left="360"/>
        <w:rPr>
          <w:rFonts w:cs="Arial"/>
          <w:b/>
          <w:sz w:val="18"/>
          <w:szCs w:val="18"/>
          <w:u w:val="single"/>
        </w:rPr>
      </w:pPr>
    </w:p>
    <w:sectPr w:rsidR="00FC35BB" w:rsidRPr="00E931C5" w:rsidSect="008150D5">
      <w:pgSz w:w="12240" w:h="15840"/>
      <w:pgMar w:top="720" w:right="900" w:bottom="90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15F"/>
    <w:multiLevelType w:val="hybridMultilevel"/>
    <w:tmpl w:val="7E7E2D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DBF5A46"/>
    <w:multiLevelType w:val="hybridMultilevel"/>
    <w:tmpl w:val="084A388E"/>
    <w:lvl w:ilvl="0" w:tplc="9FDA126C">
      <w:start w:val="2"/>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16A9"/>
    <w:rsid w:val="00055CC1"/>
    <w:rsid w:val="000728AD"/>
    <w:rsid w:val="000830F0"/>
    <w:rsid w:val="000A5E2C"/>
    <w:rsid w:val="000B6703"/>
    <w:rsid w:val="000B6D83"/>
    <w:rsid w:val="00116474"/>
    <w:rsid w:val="001179DF"/>
    <w:rsid w:val="00127E30"/>
    <w:rsid w:val="00146B4B"/>
    <w:rsid w:val="00151FD0"/>
    <w:rsid w:val="00164182"/>
    <w:rsid w:val="00172A33"/>
    <w:rsid w:val="00190325"/>
    <w:rsid w:val="001D60C9"/>
    <w:rsid w:val="002065D8"/>
    <w:rsid w:val="0020714F"/>
    <w:rsid w:val="0021189F"/>
    <w:rsid w:val="00221B96"/>
    <w:rsid w:val="00223798"/>
    <w:rsid w:val="00237992"/>
    <w:rsid w:val="002561D6"/>
    <w:rsid w:val="0029423A"/>
    <w:rsid w:val="002B3A54"/>
    <w:rsid w:val="002C2121"/>
    <w:rsid w:val="002C6A7F"/>
    <w:rsid w:val="002E31BE"/>
    <w:rsid w:val="00301E74"/>
    <w:rsid w:val="003076BF"/>
    <w:rsid w:val="00324FBF"/>
    <w:rsid w:val="00326166"/>
    <w:rsid w:val="0037336C"/>
    <w:rsid w:val="003857E6"/>
    <w:rsid w:val="003B55EB"/>
    <w:rsid w:val="00401B82"/>
    <w:rsid w:val="004037F7"/>
    <w:rsid w:val="004204AC"/>
    <w:rsid w:val="00431EEC"/>
    <w:rsid w:val="0044616F"/>
    <w:rsid w:val="004C43BF"/>
    <w:rsid w:val="004F5B5D"/>
    <w:rsid w:val="0050096C"/>
    <w:rsid w:val="0051145E"/>
    <w:rsid w:val="005344F0"/>
    <w:rsid w:val="00540E88"/>
    <w:rsid w:val="00591585"/>
    <w:rsid w:val="00622592"/>
    <w:rsid w:val="006D17EB"/>
    <w:rsid w:val="006F131B"/>
    <w:rsid w:val="006F2A4C"/>
    <w:rsid w:val="006F7735"/>
    <w:rsid w:val="00704933"/>
    <w:rsid w:val="00705035"/>
    <w:rsid w:val="00716200"/>
    <w:rsid w:val="007423A2"/>
    <w:rsid w:val="007437C7"/>
    <w:rsid w:val="00765EE3"/>
    <w:rsid w:val="00766CDC"/>
    <w:rsid w:val="007B642D"/>
    <w:rsid w:val="007C6C13"/>
    <w:rsid w:val="0080368A"/>
    <w:rsid w:val="008150D5"/>
    <w:rsid w:val="008316A9"/>
    <w:rsid w:val="008659FE"/>
    <w:rsid w:val="008A08FD"/>
    <w:rsid w:val="008B3262"/>
    <w:rsid w:val="008C286C"/>
    <w:rsid w:val="008E12AC"/>
    <w:rsid w:val="008E2CF1"/>
    <w:rsid w:val="00923A30"/>
    <w:rsid w:val="009345E8"/>
    <w:rsid w:val="009427EA"/>
    <w:rsid w:val="00955346"/>
    <w:rsid w:val="00973A24"/>
    <w:rsid w:val="009B3DEC"/>
    <w:rsid w:val="009B531F"/>
    <w:rsid w:val="009E1B4E"/>
    <w:rsid w:val="00AC7F47"/>
    <w:rsid w:val="00B9213C"/>
    <w:rsid w:val="00BB5918"/>
    <w:rsid w:val="00C34F3B"/>
    <w:rsid w:val="00C81FB0"/>
    <w:rsid w:val="00C86377"/>
    <w:rsid w:val="00C944CF"/>
    <w:rsid w:val="00C947C9"/>
    <w:rsid w:val="00D632BD"/>
    <w:rsid w:val="00DD1BA8"/>
    <w:rsid w:val="00E02C14"/>
    <w:rsid w:val="00E931C5"/>
    <w:rsid w:val="00EB513C"/>
    <w:rsid w:val="00EC650A"/>
    <w:rsid w:val="00EF3F24"/>
    <w:rsid w:val="00F31074"/>
    <w:rsid w:val="00F4254A"/>
    <w:rsid w:val="00F6092F"/>
    <w:rsid w:val="00F755D4"/>
    <w:rsid w:val="00F75A49"/>
    <w:rsid w:val="00FA495C"/>
    <w:rsid w:val="00FB7023"/>
    <w:rsid w:val="00FC35BB"/>
    <w:rsid w:val="00FD0305"/>
    <w:rsid w:val="00FD50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798"/>
    <w:rPr>
      <w:rFonts w:ascii="Arial" w:hAnsi="Arial"/>
      <w:sz w:val="24"/>
      <w:szCs w:val="24"/>
      <w:lang w:val="en-CA"/>
    </w:rPr>
  </w:style>
  <w:style w:type="paragraph" w:styleId="Heading1">
    <w:name w:val="heading 1"/>
    <w:basedOn w:val="Normal"/>
    <w:next w:val="Normal"/>
    <w:link w:val="Heading1Char"/>
    <w:uiPriority w:val="99"/>
    <w:qFormat/>
    <w:rsid w:val="008316A9"/>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28AD"/>
    <w:rPr>
      <w:rFonts w:ascii="Cambria" w:hAnsi="Cambria" w:cs="Times New Roman"/>
      <w:b/>
      <w:bCs/>
      <w:kern w:val="32"/>
      <w:sz w:val="32"/>
      <w:szCs w:val="32"/>
      <w:lang w:val="en-CA"/>
    </w:rPr>
  </w:style>
  <w:style w:type="paragraph" w:styleId="BalloonText">
    <w:name w:val="Balloon Text"/>
    <w:basedOn w:val="Normal"/>
    <w:link w:val="BalloonTextChar"/>
    <w:uiPriority w:val="99"/>
    <w:semiHidden/>
    <w:rsid w:val="007162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28AD"/>
    <w:rPr>
      <w:rFonts w:cs="Times New Roman"/>
      <w:sz w:val="2"/>
      <w:lang w:val="en-CA"/>
    </w:rPr>
  </w:style>
  <w:style w:type="table" w:styleId="TableTheme">
    <w:name w:val="Table Theme"/>
    <w:basedOn w:val="TableNormal"/>
    <w:uiPriority w:val="99"/>
    <w:rsid w:val="001903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80368A"/>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Brooks Ringette Club 2007/2008</vt:lpstr>
    </vt:vector>
  </TitlesOfParts>
  <Company>Meyers Norris Penny</Company>
  <LinksUpToDate>false</LinksUpToDate>
  <CharactersWithSpaces>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Brooks Ringette Club 2007/2008</dc:title>
  <dc:subject/>
  <dc:creator>Kelly</dc:creator>
  <cp:keywords/>
  <dc:description/>
  <cp:lastModifiedBy>owner</cp:lastModifiedBy>
  <cp:revision>19</cp:revision>
  <cp:lastPrinted>2011-03-20T23:36:00Z</cp:lastPrinted>
  <dcterms:created xsi:type="dcterms:W3CDTF">2009-05-31T22:44:00Z</dcterms:created>
  <dcterms:modified xsi:type="dcterms:W3CDTF">2011-03-20T23:40:00Z</dcterms:modified>
</cp:coreProperties>
</file>